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D2" w:rsidRPr="005A50A0" w:rsidRDefault="00484A48" w:rsidP="007F02D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u w:val="single"/>
        </w:rPr>
        <w:t>Useful tips for our</w:t>
      </w:r>
      <w:r w:rsidR="007F02D2">
        <w:rPr>
          <w:rFonts w:ascii="Times New Roman" w:hAnsi="Times New Roman" w:cs="Times New Roman"/>
          <w:b/>
          <w:sz w:val="32"/>
          <w:szCs w:val="32"/>
          <w:u w:val="single"/>
        </w:rPr>
        <w:t xml:space="preserve"> patients with </w:t>
      </w:r>
      <w:r w:rsidR="007F02D2" w:rsidRPr="005A50A0">
        <w:rPr>
          <w:rFonts w:ascii="Times New Roman" w:hAnsi="Times New Roman" w:cs="Times New Roman"/>
          <w:b/>
          <w:sz w:val="32"/>
          <w:szCs w:val="32"/>
          <w:u w:val="single"/>
        </w:rPr>
        <w:t>diabetes during the COVID</w:t>
      </w:r>
      <w:r w:rsidR="008D5A7D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="007F02D2" w:rsidRPr="005A50A0">
        <w:rPr>
          <w:rFonts w:ascii="Times New Roman" w:hAnsi="Times New Roman" w:cs="Times New Roman"/>
          <w:b/>
          <w:sz w:val="32"/>
          <w:szCs w:val="32"/>
          <w:u w:val="single"/>
        </w:rPr>
        <w:t>19 crisis</w:t>
      </w:r>
    </w:p>
    <w:p w:rsidR="00496026" w:rsidRDefault="00496026" w:rsidP="007F02D2"/>
    <w:p w:rsidR="00567F90" w:rsidRDefault="00803E18" w:rsidP="007F02D2">
      <w:r>
        <w:t xml:space="preserve">Diabetes is one of the many chronic diseases associated with an increased risk for Coronavirus. </w:t>
      </w:r>
      <w:r w:rsidR="00567F90">
        <w:t>People with diabetes are more likely to have severe manifestations of the coronavirus infection, and their outcomes can be potentially worse.</w:t>
      </w:r>
    </w:p>
    <w:p w:rsidR="00567F90" w:rsidRDefault="00803E18" w:rsidP="007F02D2">
      <w:r>
        <w:t>It is incredibly important in this time to ensure you are taking clear steps to safeguard yourself from catching and spreading the COVID-19 infection.  There are many steps worth taking to reduce your chances of contracting COVID-19, some are listed below.</w:t>
      </w:r>
    </w:p>
    <w:p w:rsidR="00567F90" w:rsidRPr="00567F90" w:rsidRDefault="00567F90" w:rsidP="007F02D2">
      <w:pPr>
        <w:rPr>
          <w:b/>
        </w:rPr>
      </w:pPr>
      <w:r w:rsidRPr="00567F90">
        <w:rPr>
          <w:b/>
        </w:rPr>
        <w:t>What can I do to help myself?</w:t>
      </w:r>
    </w:p>
    <w:p w:rsidR="00567F90" w:rsidRDefault="00567F90" w:rsidP="00567F90">
      <w:pPr>
        <w:pStyle w:val="ListParagraph"/>
        <w:numPr>
          <w:ilvl w:val="0"/>
          <w:numId w:val="1"/>
        </w:numPr>
      </w:pPr>
      <w:r>
        <w:t>Adopt government strategies to prevent catching and spreading the infection.</w:t>
      </w:r>
    </w:p>
    <w:p w:rsidR="00567F90" w:rsidRDefault="00567F90" w:rsidP="00567F90">
      <w:pPr>
        <w:pStyle w:val="ListParagraph"/>
        <w:numPr>
          <w:ilvl w:val="1"/>
          <w:numId w:val="1"/>
        </w:numPr>
      </w:pPr>
      <w:r>
        <w:t>Wash your hands regularly</w:t>
      </w:r>
    </w:p>
    <w:p w:rsidR="00567F90" w:rsidRDefault="00567F90" w:rsidP="00567F90">
      <w:pPr>
        <w:pStyle w:val="ListParagraph"/>
        <w:numPr>
          <w:ilvl w:val="1"/>
          <w:numId w:val="1"/>
        </w:numPr>
      </w:pPr>
      <w:r>
        <w:t>Isolate yourself from unnecessary contact with others</w:t>
      </w:r>
    </w:p>
    <w:p w:rsidR="00567F90" w:rsidRDefault="00B873DD" w:rsidP="00567F90">
      <w:pPr>
        <w:pStyle w:val="ListParagraph"/>
        <w:numPr>
          <w:ilvl w:val="1"/>
          <w:numId w:val="1"/>
        </w:numPr>
      </w:pPr>
      <w:r>
        <w:t>Keep a safe 2m distance from others when out in public areas</w:t>
      </w:r>
    </w:p>
    <w:p w:rsidR="00B873DD" w:rsidRDefault="0016430B" w:rsidP="00B873DD">
      <w:pPr>
        <w:pStyle w:val="ListParagraph"/>
        <w:numPr>
          <w:ilvl w:val="0"/>
          <w:numId w:val="1"/>
        </w:numPr>
      </w:pPr>
      <w:r>
        <w:t>Ensure I have at least a two month supply of all my diabetes medication, including test strips and ketone strips (T1 diabetes).</w:t>
      </w:r>
    </w:p>
    <w:p w:rsidR="00346A85" w:rsidRDefault="00346A85" w:rsidP="00B873DD">
      <w:pPr>
        <w:pStyle w:val="ListParagraph"/>
        <w:numPr>
          <w:ilvl w:val="0"/>
          <w:numId w:val="1"/>
        </w:numPr>
      </w:pPr>
      <w:r>
        <w:t>Adopt as best I can a lower carbohydrate diet to help keep my blood glucose levels down.</w:t>
      </w:r>
    </w:p>
    <w:p w:rsidR="0062331E" w:rsidRDefault="003B49C5" w:rsidP="0062331E">
      <w:pPr>
        <w:pStyle w:val="ListParagraph"/>
        <w:numPr>
          <w:ilvl w:val="1"/>
          <w:numId w:val="1"/>
        </w:numPr>
      </w:pPr>
      <w:hyperlink r:id="rId6" w:history="1">
        <w:r w:rsidR="0062331E">
          <w:rPr>
            <w:rStyle w:val="Hyperlink"/>
          </w:rPr>
          <w:t>https://www.knowdiabetes.org.uk/be-healthier/low-carb/</w:t>
        </w:r>
      </w:hyperlink>
    </w:p>
    <w:p w:rsidR="00346A85" w:rsidRDefault="00F40505" w:rsidP="00B873DD">
      <w:pPr>
        <w:pStyle w:val="ListParagraph"/>
        <w:numPr>
          <w:ilvl w:val="0"/>
          <w:numId w:val="1"/>
        </w:numPr>
      </w:pPr>
      <w:r>
        <w:t>Stop smoking</w:t>
      </w:r>
    </w:p>
    <w:p w:rsidR="00664461" w:rsidRDefault="003B49C5" w:rsidP="00664461">
      <w:pPr>
        <w:pStyle w:val="ListParagraph"/>
        <w:numPr>
          <w:ilvl w:val="1"/>
          <w:numId w:val="1"/>
        </w:numPr>
      </w:pPr>
      <w:hyperlink r:id="rId7">
        <w:r w:rsidR="00664461" w:rsidRPr="00A90669">
          <w:rPr>
            <w:rStyle w:val="Hyperlink"/>
            <w:rFonts w:ascii="Arial" w:hAnsi="Arial" w:cs="Arial"/>
            <w:sz w:val="24"/>
            <w:szCs w:val="24"/>
          </w:rPr>
          <w:t>https://quitnow.smokefree.nhs.uk/</w:t>
        </w:r>
      </w:hyperlink>
    </w:p>
    <w:p w:rsidR="00D52152" w:rsidRDefault="00341508" w:rsidP="00D52152">
      <w:pPr>
        <w:pStyle w:val="ListParagraph"/>
        <w:numPr>
          <w:ilvl w:val="0"/>
          <w:numId w:val="1"/>
        </w:numPr>
      </w:pPr>
      <w:r>
        <w:t>If I need to lose weight, take this time in isolation to do my best to try to achieve this.</w:t>
      </w:r>
    </w:p>
    <w:p w:rsidR="00450BD4" w:rsidRDefault="003B49C5" w:rsidP="00D52152">
      <w:pPr>
        <w:pStyle w:val="ListParagraph"/>
        <w:numPr>
          <w:ilvl w:val="1"/>
          <w:numId w:val="1"/>
        </w:numPr>
      </w:pPr>
      <w:hyperlink r:id="rId8" w:history="1">
        <w:r w:rsidR="00D52152">
          <w:rPr>
            <w:rStyle w:val="Hyperlink"/>
          </w:rPr>
          <w:t>https://www.knowdiabetes.org.uk/be-healthier/weight-loss/</w:t>
        </w:r>
      </w:hyperlink>
    </w:p>
    <w:p w:rsidR="00D52152" w:rsidRDefault="003B49C5" w:rsidP="00D52152">
      <w:pPr>
        <w:pStyle w:val="ListParagraph"/>
        <w:numPr>
          <w:ilvl w:val="1"/>
          <w:numId w:val="1"/>
        </w:numPr>
      </w:pPr>
      <w:hyperlink r:id="rId9" w:history="1">
        <w:r w:rsidR="00D52152">
          <w:rPr>
            <w:rStyle w:val="Hyperlink"/>
          </w:rPr>
          <w:t>https://www.knowdiabetes.org.uk/be-healthier/low-carb/</w:t>
        </w:r>
      </w:hyperlink>
    </w:p>
    <w:p w:rsidR="00D52152" w:rsidRPr="00F40505" w:rsidRDefault="00D52152" w:rsidP="00450BD4">
      <w:pPr>
        <w:pStyle w:val="ListParagraph"/>
        <w:ind w:left="1440"/>
        <w:rPr>
          <w:i/>
        </w:rPr>
      </w:pPr>
    </w:p>
    <w:p w:rsidR="00346A85" w:rsidRDefault="00346A85" w:rsidP="00B873DD">
      <w:pPr>
        <w:pStyle w:val="ListParagraph"/>
        <w:numPr>
          <w:ilvl w:val="0"/>
          <w:numId w:val="1"/>
        </w:numPr>
      </w:pPr>
      <w:r w:rsidRPr="00450BD4">
        <w:rPr>
          <w:b/>
          <w:i/>
        </w:rPr>
        <w:t>Alert my GP to pot</w:t>
      </w:r>
      <w:r w:rsidR="00306E96">
        <w:rPr>
          <w:b/>
          <w:i/>
        </w:rPr>
        <w:t xml:space="preserve">ential </w:t>
      </w:r>
      <w:proofErr w:type="spellStart"/>
      <w:r w:rsidR="00306E96">
        <w:rPr>
          <w:b/>
          <w:i/>
        </w:rPr>
        <w:t>C</w:t>
      </w:r>
      <w:r w:rsidRPr="00450BD4">
        <w:rPr>
          <w:b/>
          <w:i/>
        </w:rPr>
        <w:t>ovid</w:t>
      </w:r>
      <w:proofErr w:type="spellEnd"/>
      <w:r w:rsidRPr="00450BD4">
        <w:rPr>
          <w:b/>
          <w:i/>
        </w:rPr>
        <w:t xml:space="preserve"> 19 symptoms early</w:t>
      </w:r>
      <w:r>
        <w:t xml:space="preserve"> and seek their advice on management.</w:t>
      </w:r>
      <w:r w:rsidR="00E62BB6">
        <w:t xml:space="preserve"> Keep yourself up to date on sick day rules</w:t>
      </w:r>
    </w:p>
    <w:p w:rsidR="00E62BB6" w:rsidRPr="00E62BB6" w:rsidRDefault="00E62BB6" w:rsidP="00E62BB6">
      <w:pPr>
        <w:shd w:val="clear" w:color="auto" w:fill="FFFFFF"/>
        <w:spacing w:before="280" w:after="280"/>
        <w:ind w:firstLine="360"/>
        <w:rPr>
          <w:rFonts w:ascii="Segoe UI" w:hAnsi="Segoe UI" w:cs="Segoe UI"/>
          <w:color w:val="212121"/>
          <w:sz w:val="23"/>
          <w:szCs w:val="23"/>
        </w:rPr>
      </w:pPr>
      <w:r w:rsidRPr="00E62BB6">
        <w:rPr>
          <w:rFonts w:ascii="Segoe UI" w:hAnsi="Segoe UI" w:cs="Segoe UI"/>
          <w:color w:val="212121"/>
          <w:sz w:val="23"/>
          <w:szCs w:val="23"/>
        </w:rPr>
        <w:t>Useful TREND leaflets for PWD regarding Sick day rules</w:t>
      </w:r>
    </w:p>
    <w:p w:rsidR="00E62BB6" w:rsidRPr="009B1DC2" w:rsidRDefault="00E62BB6" w:rsidP="00E62BB6">
      <w:pPr>
        <w:pStyle w:val="ListParagraph"/>
        <w:numPr>
          <w:ilvl w:val="1"/>
          <w:numId w:val="1"/>
        </w:numPr>
        <w:shd w:val="clear" w:color="auto" w:fill="FFFFFF"/>
        <w:spacing w:before="280" w:after="280"/>
        <w:rPr>
          <w:rFonts w:ascii="Segoe UI" w:hAnsi="Segoe UI" w:cs="Segoe UI"/>
          <w:color w:val="212121"/>
          <w:sz w:val="23"/>
          <w:szCs w:val="23"/>
        </w:rPr>
      </w:pPr>
      <w:r w:rsidRPr="009B1DC2">
        <w:rPr>
          <w:rFonts w:ascii="Segoe UI" w:hAnsi="Segoe UI" w:cs="Segoe UI"/>
          <w:color w:val="212121"/>
          <w:sz w:val="23"/>
          <w:szCs w:val="23"/>
        </w:rPr>
        <w:t>Type 1  </w:t>
      </w:r>
      <w:hyperlink r:id="rId10" w:tgtFrame="_blank" w:history="1">
        <w:r w:rsidRPr="009B1DC2">
          <w:rPr>
            <w:rStyle w:val="Hyperlink"/>
            <w:rFonts w:ascii="Segoe UI" w:hAnsi="Segoe UI" w:cs="Segoe UI"/>
            <w:sz w:val="23"/>
            <w:szCs w:val="23"/>
          </w:rPr>
          <w:t>https://trend-uk.org/wp-content/uploads/2020/03/A5_T1Illness_TREND_FINAL.pdf</w:t>
        </w:r>
      </w:hyperlink>
      <w:r w:rsidRPr="009B1DC2">
        <w:rPr>
          <w:rFonts w:ascii="Segoe UI" w:hAnsi="Segoe UI" w:cs="Segoe UI"/>
          <w:color w:val="212121"/>
          <w:sz w:val="23"/>
          <w:szCs w:val="23"/>
        </w:rPr>
        <w:t> </w:t>
      </w:r>
    </w:p>
    <w:p w:rsidR="00F40505" w:rsidRDefault="00E62BB6" w:rsidP="00E62BB6">
      <w:pPr>
        <w:pStyle w:val="ListParagraph"/>
        <w:numPr>
          <w:ilvl w:val="1"/>
          <w:numId w:val="1"/>
        </w:numPr>
        <w:shd w:val="clear" w:color="auto" w:fill="FFFFFF"/>
        <w:spacing w:before="280" w:after="280"/>
        <w:rPr>
          <w:rFonts w:ascii="Segoe UI" w:hAnsi="Segoe UI" w:cs="Segoe UI"/>
          <w:color w:val="212121"/>
          <w:sz w:val="23"/>
          <w:szCs w:val="23"/>
        </w:rPr>
      </w:pPr>
      <w:r w:rsidRPr="009B1DC2">
        <w:rPr>
          <w:rFonts w:ascii="Segoe UI" w:hAnsi="Segoe UI" w:cs="Segoe UI"/>
          <w:color w:val="212121"/>
          <w:sz w:val="23"/>
          <w:szCs w:val="23"/>
        </w:rPr>
        <w:t>Type 2 </w:t>
      </w:r>
      <w:hyperlink r:id="rId11" w:tgtFrame="_blank" w:history="1">
        <w:r w:rsidRPr="009B1DC2">
          <w:rPr>
            <w:rStyle w:val="Hyperlink"/>
            <w:rFonts w:ascii="Segoe UI" w:hAnsi="Segoe UI" w:cs="Segoe UI"/>
            <w:sz w:val="23"/>
            <w:szCs w:val="23"/>
          </w:rPr>
          <w:t>https://trend-uk.org/wp-content/uploads/2020/03/A5_T2Illness_TREND_FINAL.pdf</w:t>
        </w:r>
      </w:hyperlink>
    </w:p>
    <w:p w:rsidR="00E62BB6" w:rsidRPr="00E62BB6" w:rsidRDefault="00E62BB6" w:rsidP="00E62BB6">
      <w:pPr>
        <w:pStyle w:val="ListParagraph"/>
        <w:shd w:val="clear" w:color="auto" w:fill="FFFFFF"/>
        <w:spacing w:before="280" w:after="280"/>
        <w:ind w:left="1440"/>
        <w:rPr>
          <w:rFonts w:ascii="Segoe UI" w:hAnsi="Segoe UI" w:cs="Segoe UI"/>
          <w:color w:val="212121"/>
          <w:sz w:val="23"/>
          <w:szCs w:val="23"/>
        </w:rPr>
      </w:pPr>
    </w:p>
    <w:p w:rsidR="00664461" w:rsidRDefault="002911D9" w:rsidP="00E62BB6">
      <w:pPr>
        <w:pStyle w:val="ListParagraph"/>
        <w:numPr>
          <w:ilvl w:val="0"/>
          <w:numId w:val="1"/>
        </w:numPr>
      </w:pPr>
      <w:r>
        <w:t xml:space="preserve">Keep yourself up to date on developments. </w:t>
      </w:r>
      <w:hyperlink r:id="rId12" w:history="1">
        <w:r>
          <w:rPr>
            <w:rStyle w:val="Hyperlink"/>
          </w:rPr>
          <w:t>https://www.diabetes.org.uk/about_us/news/coronavirus</w:t>
        </w:r>
      </w:hyperlink>
    </w:p>
    <w:p w:rsidR="00691854" w:rsidRDefault="00691854" w:rsidP="00691854">
      <w:pPr>
        <w:pStyle w:val="ListParagraph"/>
      </w:pPr>
    </w:p>
    <w:p w:rsidR="00691854" w:rsidRDefault="00691854" w:rsidP="00691854">
      <w:pPr>
        <w:pStyle w:val="ListParagraph"/>
        <w:numPr>
          <w:ilvl w:val="0"/>
          <w:numId w:val="1"/>
        </w:numPr>
      </w:pPr>
      <w:r>
        <w:t>Speak to your GP about:</w:t>
      </w:r>
    </w:p>
    <w:p w:rsidR="00691854" w:rsidRDefault="00691854" w:rsidP="00691854">
      <w:pPr>
        <w:pStyle w:val="ListParagraph"/>
        <w:numPr>
          <w:ilvl w:val="0"/>
          <w:numId w:val="2"/>
        </w:numPr>
      </w:pPr>
      <w:r>
        <w:t>Your target blood sugar goal during an illness</w:t>
      </w:r>
    </w:p>
    <w:p w:rsidR="00691854" w:rsidRDefault="00691854" w:rsidP="00691854">
      <w:pPr>
        <w:pStyle w:val="ListParagraph"/>
        <w:numPr>
          <w:ilvl w:val="0"/>
          <w:numId w:val="2"/>
        </w:numPr>
      </w:pPr>
      <w:r>
        <w:t>How to adjust your medicines (for example how to adjust your insulin dosage and when to take insulin)</w:t>
      </w:r>
    </w:p>
    <w:p w:rsidR="00691854" w:rsidRDefault="00691854" w:rsidP="00691854">
      <w:pPr>
        <w:pStyle w:val="ListParagraph"/>
        <w:numPr>
          <w:ilvl w:val="0"/>
          <w:numId w:val="2"/>
        </w:numPr>
      </w:pPr>
      <w:r>
        <w:t>When to contact your healthcare team for help</w:t>
      </w:r>
    </w:p>
    <w:p w:rsidR="00346A85" w:rsidRDefault="00691854" w:rsidP="00691854">
      <w:pPr>
        <w:pStyle w:val="ListParagraph"/>
        <w:numPr>
          <w:ilvl w:val="0"/>
          <w:numId w:val="2"/>
        </w:numPr>
      </w:pPr>
      <w:r>
        <w:t>How often to check their blood sugar and ketone levels.</w:t>
      </w:r>
    </w:p>
    <w:p w:rsidR="007E0D3B" w:rsidRDefault="007E0D3B" w:rsidP="007E0D3B"/>
    <w:p w:rsidR="007E0D3B" w:rsidRPr="00444F38" w:rsidRDefault="007E0D3B" w:rsidP="007E0D3B">
      <w:pPr>
        <w:rPr>
          <w:b/>
        </w:rPr>
      </w:pPr>
      <w:r w:rsidRPr="00444F38">
        <w:rPr>
          <w:b/>
        </w:rPr>
        <w:t xml:space="preserve">What should I do if I develop symptoms of </w:t>
      </w:r>
      <w:proofErr w:type="spellStart"/>
      <w:r w:rsidRPr="00444F38">
        <w:rPr>
          <w:b/>
        </w:rPr>
        <w:t>Covid</w:t>
      </w:r>
      <w:proofErr w:type="spellEnd"/>
      <w:r w:rsidRPr="00444F38">
        <w:rPr>
          <w:b/>
        </w:rPr>
        <w:t xml:space="preserve"> 19?</w:t>
      </w:r>
    </w:p>
    <w:p w:rsidR="007E0D3B" w:rsidRDefault="00855EDF" w:rsidP="00855EDF">
      <w:pPr>
        <w:pStyle w:val="ListParagraph"/>
        <w:numPr>
          <w:ilvl w:val="0"/>
          <w:numId w:val="4"/>
        </w:numPr>
      </w:pPr>
      <w:r>
        <w:t xml:space="preserve">Let your GP know </w:t>
      </w:r>
      <w:r w:rsidR="006D3415">
        <w:t xml:space="preserve">your symptoms </w:t>
      </w:r>
      <w:r>
        <w:t>early.</w:t>
      </w:r>
    </w:p>
    <w:p w:rsidR="00855EDF" w:rsidRDefault="00855EDF" w:rsidP="00855EDF">
      <w:pPr>
        <w:pStyle w:val="ListParagraph"/>
        <w:numPr>
          <w:ilvl w:val="0"/>
          <w:numId w:val="4"/>
        </w:numPr>
      </w:pPr>
      <w:r>
        <w:t xml:space="preserve">Check </w:t>
      </w:r>
      <w:r w:rsidR="000F2AB5">
        <w:t>your</w:t>
      </w:r>
      <w:r>
        <w:t xml:space="preserve"> blood glucose levels more </w:t>
      </w:r>
      <w:proofErr w:type="gramStart"/>
      <w:r>
        <w:t>frequently,</w:t>
      </w:r>
      <w:proofErr w:type="gramEnd"/>
      <w:r>
        <w:t xml:space="preserve"> early morning is probably </w:t>
      </w:r>
      <w:r w:rsidR="000F2AB5">
        <w:t>most useful if you are only taking oral medication. (Check more frequently if on insulin).</w:t>
      </w:r>
    </w:p>
    <w:p w:rsidR="006D3415" w:rsidRDefault="006D3415" w:rsidP="006D3415">
      <w:pPr>
        <w:pStyle w:val="ListParagraph"/>
        <w:numPr>
          <w:ilvl w:val="0"/>
          <w:numId w:val="4"/>
        </w:numPr>
      </w:pPr>
      <w:r>
        <w:t xml:space="preserve">Check out this website: </w:t>
      </w:r>
    </w:p>
    <w:p w:rsidR="00855EDF" w:rsidRDefault="003B49C5" w:rsidP="006D3415">
      <w:pPr>
        <w:pStyle w:val="ListParagraph"/>
        <w:numPr>
          <w:ilvl w:val="1"/>
          <w:numId w:val="4"/>
        </w:numPr>
      </w:pPr>
      <w:hyperlink r:id="rId13" w:history="1">
        <w:r w:rsidR="00405929" w:rsidRPr="00766DF9">
          <w:rPr>
            <w:rStyle w:val="Hyperlink"/>
          </w:rPr>
          <w:t>www.knowdiabetes.org.uk/know-more/good-to-know/coronavirus-specific-advice-for-people-living-with-diabetes/</w:t>
        </w:r>
      </w:hyperlink>
    </w:p>
    <w:p w:rsidR="00405929" w:rsidRDefault="00405929" w:rsidP="00405929">
      <w:pPr>
        <w:pStyle w:val="ListParagraph"/>
      </w:pPr>
    </w:p>
    <w:p w:rsidR="00405929" w:rsidRDefault="00405929" w:rsidP="00405929">
      <w:pPr>
        <w:pStyle w:val="ListParagraph"/>
      </w:pPr>
    </w:p>
    <w:p w:rsidR="00405929" w:rsidRDefault="00405929" w:rsidP="00405929">
      <w:pPr>
        <w:pStyle w:val="ListParagraph"/>
      </w:pPr>
    </w:p>
    <w:p w:rsidR="00405929" w:rsidRPr="00405929" w:rsidRDefault="00405929" w:rsidP="00405929">
      <w:pPr>
        <w:pStyle w:val="ListParagraph"/>
        <w:jc w:val="center"/>
        <w:rPr>
          <w:sz w:val="40"/>
          <w:szCs w:val="40"/>
        </w:rPr>
      </w:pPr>
      <w:r w:rsidRPr="00405929">
        <w:rPr>
          <w:sz w:val="40"/>
          <w:szCs w:val="40"/>
        </w:rPr>
        <w:t>STAY SAFE!</w:t>
      </w:r>
    </w:p>
    <w:sectPr w:rsidR="00405929" w:rsidRPr="004059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76237"/>
    <w:multiLevelType w:val="hybridMultilevel"/>
    <w:tmpl w:val="582E744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5D2777"/>
    <w:multiLevelType w:val="hybridMultilevel"/>
    <w:tmpl w:val="43BAA8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97DE6"/>
    <w:multiLevelType w:val="hybridMultilevel"/>
    <w:tmpl w:val="E64804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B0655"/>
    <w:multiLevelType w:val="hybridMultilevel"/>
    <w:tmpl w:val="52C020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62E51"/>
    <w:multiLevelType w:val="hybridMultilevel"/>
    <w:tmpl w:val="95E28400"/>
    <w:lvl w:ilvl="0" w:tplc="F030E638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D2"/>
    <w:rsid w:val="000F2AB5"/>
    <w:rsid w:val="0016430B"/>
    <w:rsid w:val="001E67D9"/>
    <w:rsid w:val="002911D9"/>
    <w:rsid w:val="002B3CAD"/>
    <w:rsid w:val="00306E96"/>
    <w:rsid w:val="00341508"/>
    <w:rsid w:val="00346A85"/>
    <w:rsid w:val="003B49C5"/>
    <w:rsid w:val="00405929"/>
    <w:rsid w:val="00444F38"/>
    <w:rsid w:val="00450BD4"/>
    <w:rsid w:val="00484A48"/>
    <w:rsid w:val="00496026"/>
    <w:rsid w:val="00567F90"/>
    <w:rsid w:val="0062331E"/>
    <w:rsid w:val="00664461"/>
    <w:rsid w:val="00691854"/>
    <w:rsid w:val="006D3415"/>
    <w:rsid w:val="00726480"/>
    <w:rsid w:val="007E0D3B"/>
    <w:rsid w:val="007F02D2"/>
    <w:rsid w:val="00803E18"/>
    <w:rsid w:val="008379BB"/>
    <w:rsid w:val="00855EDF"/>
    <w:rsid w:val="008D5A7D"/>
    <w:rsid w:val="00B873DD"/>
    <w:rsid w:val="00D52152"/>
    <w:rsid w:val="00D976FD"/>
    <w:rsid w:val="00DC1990"/>
    <w:rsid w:val="00E62BB6"/>
    <w:rsid w:val="00EB7F8F"/>
    <w:rsid w:val="00F4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F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11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F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11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owdiabetes.org.uk/be-healthier/weight-loss/" TargetMode="External"/><Relationship Id="rId13" Type="http://schemas.openxmlformats.org/officeDocument/2006/relationships/hyperlink" Target="http://www.knowdiabetes.org.uk/know-more/good-to-know/coronavirus-specific-advice-for-people-living-with-diabete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quitnow.smokefree.nhs.uk/" TargetMode="External"/><Relationship Id="rId12" Type="http://schemas.openxmlformats.org/officeDocument/2006/relationships/hyperlink" Target="https://www.diabetes.org.uk/about_us/news/coronavi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nowdiabetes.org.uk/be-healthier/low-carb/" TargetMode="External"/><Relationship Id="rId11" Type="http://schemas.openxmlformats.org/officeDocument/2006/relationships/hyperlink" Target="https://trend-uk.org/wp-content/uploads/2020/03/A5_T2Illness_TREND_FINAL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rend-uk.org/wp-content/uploads/2020/03/A5_T1Illness_TREND_FINA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nowdiabetes.org.uk/be-healthier/low-carb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AANDE</dc:creator>
  <cp:lastModifiedBy>Emis2000</cp:lastModifiedBy>
  <cp:revision>2</cp:revision>
  <dcterms:created xsi:type="dcterms:W3CDTF">2020-11-05T14:21:00Z</dcterms:created>
  <dcterms:modified xsi:type="dcterms:W3CDTF">2020-11-05T14:21:00Z</dcterms:modified>
</cp:coreProperties>
</file>