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CC2B2" w14:textId="5B9B3AD9" w:rsidR="008471E6" w:rsidRDefault="00E442C7" w:rsidP="008471E6">
      <w:pPr>
        <w:pStyle w:val="Heading1"/>
        <w:numPr>
          <w:ilvl w:val="0"/>
          <w:numId w:val="0"/>
        </w:numPr>
        <w:jc w:val="center"/>
        <w:rPr>
          <w:rFonts w:ascii="Montserrat" w:hAnsi="Montserrat"/>
          <w:b/>
          <w:bCs/>
          <w:color w:val="00B0F0"/>
          <w:sz w:val="40"/>
          <w:szCs w:val="40"/>
        </w:rPr>
      </w:pPr>
      <w:r>
        <w:rPr>
          <w:rFonts w:ascii="Montserrat" w:hAnsi="Montserrat"/>
          <w:b/>
          <w:bCs/>
          <w:color w:val="00B0F0"/>
          <w:sz w:val="40"/>
          <w:szCs w:val="40"/>
        </w:rPr>
        <w:t>Patient Frequently Asked Questions</w:t>
      </w:r>
    </w:p>
    <w:p w14:paraId="269294B6" w14:textId="367D3BA1" w:rsidR="00EA2794" w:rsidRDefault="00EA2794" w:rsidP="008471E6">
      <w:pPr>
        <w:pStyle w:val="Heading1"/>
        <w:numPr>
          <w:ilvl w:val="0"/>
          <w:numId w:val="0"/>
        </w:numPr>
        <w:jc w:val="center"/>
        <w:rPr>
          <w:rFonts w:ascii="Montserrat" w:hAnsi="Montserrat"/>
          <w:b/>
          <w:bCs/>
          <w:color w:val="00B0F0"/>
          <w:sz w:val="40"/>
          <w:szCs w:val="40"/>
        </w:rPr>
      </w:pPr>
      <w:r>
        <w:rPr>
          <w:rFonts w:ascii="Montserrat" w:hAnsi="Montserrat"/>
          <w:b/>
          <w:bCs/>
          <w:color w:val="00B0F0"/>
          <w:sz w:val="40"/>
          <w:szCs w:val="40"/>
        </w:rPr>
        <w:t>Virtual Group Consultations</w:t>
      </w:r>
      <w:r w:rsidRPr="00EA2794">
        <w:rPr>
          <w:rFonts w:ascii="Montserrat" w:hAnsi="Montserrat"/>
          <w:b/>
          <w:bCs/>
          <w:color w:val="00B0F0"/>
          <w:sz w:val="40"/>
          <w:szCs w:val="40"/>
        </w:rPr>
        <w:t xml:space="preserve"> (VGCs)</w:t>
      </w:r>
    </w:p>
    <w:p w14:paraId="7D656128" w14:textId="354D3B49" w:rsidR="0089764E" w:rsidRDefault="0089764E" w:rsidP="0089764E">
      <w:pPr>
        <w:pStyle w:val="BodyText"/>
      </w:pPr>
    </w:p>
    <w:p w14:paraId="5084AB03" w14:textId="77777777" w:rsidR="0089764E" w:rsidRPr="00490B74" w:rsidRDefault="0089764E" w:rsidP="0089764E">
      <w:pPr>
        <w:pStyle w:val="Heading1"/>
        <w:numPr>
          <w:ilvl w:val="0"/>
          <w:numId w:val="0"/>
        </w:numPr>
        <w:rPr>
          <w:rFonts w:ascii="Montserrat" w:eastAsia="Arial" w:hAnsi="Montserrat" w:cs="Arial"/>
          <w:b/>
          <w:bCs/>
          <w:color w:val="000000"/>
          <w:sz w:val="24"/>
          <w:szCs w:val="24"/>
        </w:rPr>
      </w:pPr>
      <w:r w:rsidRPr="00490B74">
        <w:rPr>
          <w:rFonts w:ascii="Montserrat" w:eastAsia="Arial" w:hAnsi="Montserrat" w:cs="Arial"/>
          <w:b/>
          <w:bCs/>
          <w:color w:val="000000"/>
          <w:sz w:val="24"/>
          <w:szCs w:val="24"/>
        </w:rPr>
        <w:t>Q: What are Virtual Group Consultations and what are the benefits?</w:t>
      </w:r>
    </w:p>
    <w:p w14:paraId="0CA16005" w14:textId="77777777" w:rsidR="0089764E" w:rsidRPr="00490B74" w:rsidRDefault="0089764E" w:rsidP="0089764E">
      <w:pPr>
        <w:pStyle w:val="BodyText"/>
        <w:rPr>
          <w:rFonts w:ascii="Montserrat" w:hAnsi="Montserrat"/>
        </w:rPr>
      </w:pPr>
    </w:p>
    <w:p w14:paraId="25ED4FB3" w14:textId="77777777" w:rsidR="0089764E" w:rsidRPr="00490B74" w:rsidRDefault="0089764E" w:rsidP="0089764E">
      <w:pPr>
        <w:pStyle w:val="Heading1"/>
        <w:rPr>
          <w:rFonts w:ascii="Montserrat" w:hAnsi="Montserrat"/>
          <w:color w:val="000000"/>
          <w:sz w:val="24"/>
          <w:szCs w:val="24"/>
        </w:rPr>
      </w:pPr>
      <w:r w:rsidRPr="00490B74">
        <w:rPr>
          <w:rFonts w:ascii="Montserrat" w:eastAsia="Arial" w:hAnsi="Montserrat" w:cs="Arial"/>
          <w:b/>
          <w:bCs/>
          <w:color w:val="000000"/>
          <w:sz w:val="24"/>
          <w:szCs w:val="24"/>
        </w:rPr>
        <w:t>A:</w:t>
      </w:r>
      <w:r w:rsidRPr="00490B74">
        <w:rPr>
          <w:rFonts w:ascii="Montserrat" w:eastAsia="Arial" w:hAnsi="Montserrat" w:cs="Arial"/>
          <w:color w:val="000000"/>
          <w:sz w:val="24"/>
          <w:szCs w:val="24"/>
        </w:rPr>
        <w:t xml:space="preserve"> Virtual Group Consultations (VGC’s) are a way for you to connect with your healthcare team (doctor, nurse, pharmacist etc), and other people who live with the same health condition as you. These consultations are run as group sessions to allow you to spend more time with your healthcare team and discuss the things that matter to you. The group are then able to support each other and share ideas on keeping well.  You will also receive personalised clinical and lifestyle care from your clinician.</w:t>
      </w:r>
    </w:p>
    <w:p w14:paraId="1C173C21" w14:textId="77777777" w:rsidR="0089764E" w:rsidRPr="00490B74" w:rsidRDefault="0089764E" w:rsidP="0089764E">
      <w:pPr>
        <w:pStyle w:val="Heading1"/>
        <w:rPr>
          <w:rFonts w:ascii="Montserrat" w:hAnsi="Montserrat"/>
          <w:color w:val="000000"/>
          <w:sz w:val="24"/>
          <w:szCs w:val="24"/>
        </w:rPr>
      </w:pPr>
    </w:p>
    <w:p w14:paraId="426A7702" w14:textId="2D5F7E3C" w:rsidR="0089764E" w:rsidRDefault="0089764E" w:rsidP="0089764E">
      <w:pPr>
        <w:pStyle w:val="Heading1"/>
        <w:rPr>
          <w:rFonts w:ascii="Montserrat" w:hAnsi="Montserrat"/>
          <w:color w:val="000000" w:themeColor="text1"/>
          <w:sz w:val="24"/>
          <w:szCs w:val="24"/>
        </w:rPr>
      </w:pPr>
      <w:r w:rsidRPr="00490B74">
        <w:rPr>
          <w:rFonts w:ascii="Montserrat" w:eastAsia="Arial" w:hAnsi="Montserrat" w:cs="Arial"/>
          <w:color w:val="000000"/>
          <w:sz w:val="24"/>
          <w:szCs w:val="24"/>
        </w:rPr>
        <w:t>They are a great way for you to receive care and reassurance at a time when you may not be able to visit your practice or hospital</w:t>
      </w:r>
      <w:r>
        <w:rPr>
          <w:rFonts w:ascii="Montserrat" w:eastAsia="Arial" w:hAnsi="Montserrat" w:cs="Arial"/>
          <w:color w:val="000000"/>
          <w:sz w:val="24"/>
          <w:szCs w:val="24"/>
        </w:rPr>
        <w:t xml:space="preserve"> and see your healthcare team.</w:t>
      </w:r>
      <w:r w:rsidRPr="00490B74">
        <w:rPr>
          <w:rFonts w:ascii="Montserrat" w:eastAsia="Arial" w:hAnsi="Montserrat" w:cs="Arial"/>
          <w:color w:val="000000"/>
          <w:sz w:val="24"/>
          <w:szCs w:val="24"/>
        </w:rPr>
        <w:t xml:space="preserve"> </w:t>
      </w:r>
      <w:r w:rsidRPr="00490B74">
        <w:rPr>
          <w:rFonts w:ascii="Montserrat" w:hAnsi="Montserrat"/>
          <w:color w:val="000000" w:themeColor="text1"/>
          <w:sz w:val="24"/>
          <w:szCs w:val="24"/>
        </w:rPr>
        <w:t xml:space="preserve">People who have attended Group Consultations tell us they </w:t>
      </w:r>
      <w:r>
        <w:rPr>
          <w:rFonts w:ascii="Montserrat" w:hAnsi="Montserrat"/>
          <w:color w:val="000000" w:themeColor="text1"/>
          <w:sz w:val="24"/>
          <w:szCs w:val="24"/>
        </w:rPr>
        <w:t xml:space="preserve">really </w:t>
      </w:r>
      <w:r w:rsidRPr="00490B74">
        <w:rPr>
          <w:rFonts w:ascii="Montserrat" w:hAnsi="Montserrat"/>
          <w:color w:val="000000" w:themeColor="text1"/>
          <w:sz w:val="24"/>
          <w:szCs w:val="24"/>
        </w:rPr>
        <w:t>enjoy them and that they feel more confident to manage their health and keep well</w:t>
      </w:r>
      <w:r>
        <w:rPr>
          <w:rFonts w:ascii="Montserrat" w:hAnsi="Montserrat"/>
          <w:color w:val="000000" w:themeColor="text1"/>
          <w:sz w:val="24"/>
          <w:szCs w:val="24"/>
        </w:rPr>
        <w:t>, as well as being able to get support and advice from other patients in how they are managing their condition.</w:t>
      </w:r>
    </w:p>
    <w:p w14:paraId="437A8CA1" w14:textId="77777777" w:rsidR="00C529BA" w:rsidRPr="00C529BA" w:rsidRDefault="00C529BA" w:rsidP="00C529BA">
      <w:pPr>
        <w:pStyle w:val="BodyText"/>
      </w:pPr>
    </w:p>
    <w:p w14:paraId="09646A56" w14:textId="77777777" w:rsidR="0089764E" w:rsidRPr="00490B74" w:rsidRDefault="0089764E" w:rsidP="0089764E">
      <w:pPr>
        <w:pStyle w:val="Heading1"/>
        <w:rPr>
          <w:rFonts w:ascii="Montserrat" w:hAnsi="Montserrat"/>
          <w:color w:val="000000"/>
          <w:sz w:val="24"/>
          <w:szCs w:val="24"/>
        </w:rPr>
      </w:pPr>
    </w:p>
    <w:p w14:paraId="6C501A37" w14:textId="77777777" w:rsidR="0089764E" w:rsidRPr="00490B74" w:rsidRDefault="0089764E" w:rsidP="0089764E">
      <w:pPr>
        <w:rPr>
          <w:rFonts w:ascii="Montserrat" w:eastAsia="Arial" w:hAnsi="Montserrat" w:cs="Arial"/>
          <w:b/>
          <w:bCs/>
        </w:rPr>
      </w:pPr>
      <w:r w:rsidRPr="00490B74">
        <w:rPr>
          <w:rFonts w:ascii="Montserrat" w:eastAsia="Arial" w:hAnsi="Montserrat" w:cs="Arial"/>
          <w:b/>
          <w:bCs/>
        </w:rPr>
        <w:t>Q: Can I get my regular health checks in a Virtual Group Consultation?</w:t>
      </w:r>
    </w:p>
    <w:p w14:paraId="580A99EE" w14:textId="77777777" w:rsidR="0089764E" w:rsidRPr="00490B74" w:rsidRDefault="0089764E" w:rsidP="0089764E">
      <w:pPr>
        <w:rPr>
          <w:rFonts w:ascii="Montserrat" w:hAnsi="Montserrat"/>
        </w:rPr>
      </w:pPr>
    </w:p>
    <w:p w14:paraId="29C0134F" w14:textId="77777777" w:rsidR="0089764E" w:rsidRPr="00490B74" w:rsidRDefault="0089764E" w:rsidP="0089764E">
      <w:pPr>
        <w:rPr>
          <w:rFonts w:ascii="Montserrat" w:hAnsi="Montserrat"/>
        </w:rPr>
      </w:pPr>
      <w:r w:rsidRPr="00490B74">
        <w:rPr>
          <w:rFonts w:ascii="Montserrat" w:eastAsia="Arial" w:hAnsi="Montserrat" w:cs="Arial"/>
          <w:b/>
          <w:bCs/>
        </w:rPr>
        <w:t>A:</w:t>
      </w:r>
      <w:r w:rsidRPr="00490B74">
        <w:rPr>
          <w:rFonts w:ascii="Montserrat" w:eastAsia="Arial" w:hAnsi="Montserrat" w:cs="Arial"/>
        </w:rPr>
        <w:t xml:space="preserve"> Yes, many practices are now offering the choice of having your yearly health check in a 90-minute Virtual Group Consultation rather than a rushed shorter appointment.</w:t>
      </w:r>
      <w:r>
        <w:rPr>
          <w:rFonts w:ascii="Montserrat" w:eastAsia="Arial" w:hAnsi="Montserrat" w:cs="Arial"/>
        </w:rPr>
        <w:t xml:space="preserve"> This gives you more time to share what matters to you and any challenges you may have.</w:t>
      </w:r>
    </w:p>
    <w:p w14:paraId="48B17AFE" w14:textId="77777777" w:rsidR="0089764E" w:rsidRPr="00490B74" w:rsidRDefault="0089764E" w:rsidP="0089764E">
      <w:pPr>
        <w:pStyle w:val="BodyText"/>
        <w:rPr>
          <w:rFonts w:ascii="Montserrat" w:hAnsi="Montserrat"/>
        </w:rPr>
      </w:pPr>
    </w:p>
    <w:p w14:paraId="5BC82C14" w14:textId="77777777" w:rsidR="0089764E" w:rsidRPr="00490B74" w:rsidRDefault="0089764E" w:rsidP="0089764E">
      <w:pPr>
        <w:rPr>
          <w:rFonts w:ascii="Montserrat" w:hAnsi="Montserrat"/>
        </w:rPr>
      </w:pPr>
    </w:p>
    <w:p w14:paraId="294FD1E2" w14:textId="77777777" w:rsidR="0089764E" w:rsidRPr="00490B74" w:rsidRDefault="0089764E" w:rsidP="0089764E">
      <w:pPr>
        <w:rPr>
          <w:rFonts w:ascii="Montserrat" w:eastAsia="Arial" w:hAnsi="Montserrat" w:cs="Arial"/>
          <w:b/>
          <w:bCs/>
        </w:rPr>
      </w:pPr>
      <w:r w:rsidRPr="00490B74">
        <w:rPr>
          <w:rFonts w:ascii="Montserrat" w:eastAsia="Arial" w:hAnsi="Montserrat" w:cs="Arial"/>
          <w:b/>
          <w:bCs/>
        </w:rPr>
        <w:t>Q: How do I join a Virtual Group Consultation and what equipment do I need?</w:t>
      </w:r>
    </w:p>
    <w:p w14:paraId="7633A40A" w14:textId="77777777" w:rsidR="0089764E" w:rsidRPr="00490B74" w:rsidRDefault="0089764E" w:rsidP="0089764E">
      <w:pPr>
        <w:rPr>
          <w:rFonts w:ascii="Montserrat" w:hAnsi="Montserrat"/>
          <w:color w:val="000000"/>
        </w:rPr>
      </w:pPr>
    </w:p>
    <w:p w14:paraId="362904C7" w14:textId="77777777" w:rsidR="0089764E" w:rsidRPr="00490B74" w:rsidRDefault="0089764E" w:rsidP="0089764E">
      <w:pPr>
        <w:rPr>
          <w:rFonts w:ascii="Montserrat" w:eastAsia="Arial" w:hAnsi="Montserrat" w:cs="Arial"/>
          <w:bCs/>
          <w:color w:val="000000"/>
        </w:rPr>
      </w:pPr>
      <w:r w:rsidRPr="00490B74">
        <w:rPr>
          <w:rFonts w:ascii="Montserrat" w:eastAsia="Arial" w:hAnsi="Montserrat" w:cs="Arial"/>
          <w:b/>
          <w:color w:val="000000"/>
        </w:rPr>
        <w:t xml:space="preserve">A: </w:t>
      </w:r>
      <w:r w:rsidRPr="00490B74">
        <w:rPr>
          <w:rFonts w:ascii="Montserrat" w:eastAsia="Arial" w:hAnsi="Montserrat" w:cs="Arial"/>
          <w:bCs/>
          <w:color w:val="000000"/>
        </w:rPr>
        <w:t xml:space="preserve">You will be invited by your practice or hospital and sent a link to join the session. </w:t>
      </w:r>
    </w:p>
    <w:p w14:paraId="20E2C231" w14:textId="3DD1C63C" w:rsidR="005A59AA" w:rsidRDefault="0089764E">
      <w:pPr>
        <w:rPr>
          <w:rFonts w:ascii="Montserrat" w:eastAsia="Arial" w:hAnsi="Montserrat" w:cs="Arial"/>
          <w:color w:val="000000"/>
        </w:rPr>
      </w:pPr>
      <w:r w:rsidRPr="00490B74">
        <w:rPr>
          <w:rFonts w:ascii="Montserrat" w:eastAsia="Arial" w:hAnsi="Montserrat" w:cs="Arial"/>
          <w:color w:val="000000"/>
        </w:rPr>
        <w:t>You will need an email account and device e.g.</w:t>
      </w:r>
      <w:r w:rsidR="00323CD3">
        <w:rPr>
          <w:rFonts w:ascii="Montserrat" w:eastAsia="Arial" w:hAnsi="Montserrat" w:cs="Arial"/>
          <w:color w:val="000000"/>
        </w:rPr>
        <w:t xml:space="preserve"> </w:t>
      </w:r>
      <w:r w:rsidRPr="00490B74">
        <w:rPr>
          <w:rFonts w:ascii="Montserrat" w:eastAsia="Arial" w:hAnsi="Montserrat" w:cs="Arial"/>
          <w:color w:val="000000"/>
        </w:rPr>
        <w:t>mobile</w:t>
      </w:r>
      <w:r w:rsidR="00323CD3">
        <w:rPr>
          <w:rFonts w:ascii="Montserrat" w:eastAsia="Arial" w:hAnsi="Montserrat" w:cs="Arial"/>
          <w:color w:val="000000"/>
        </w:rPr>
        <w:t>, p</w:t>
      </w:r>
      <w:r w:rsidRPr="00490B74">
        <w:rPr>
          <w:rFonts w:ascii="Montserrat" w:eastAsia="Arial" w:hAnsi="Montserrat" w:cs="Arial"/>
          <w:color w:val="000000"/>
        </w:rPr>
        <w:t>hone /</w:t>
      </w:r>
      <w:proofErr w:type="spellStart"/>
      <w:r w:rsidRPr="00490B74">
        <w:rPr>
          <w:rFonts w:ascii="Montserrat" w:eastAsia="Arial" w:hAnsi="Montserrat" w:cs="Arial"/>
          <w:color w:val="000000"/>
        </w:rPr>
        <w:t>ipad</w:t>
      </w:r>
      <w:proofErr w:type="spellEnd"/>
      <w:r w:rsidRPr="00490B74">
        <w:rPr>
          <w:rFonts w:ascii="Montserrat" w:eastAsia="Arial" w:hAnsi="Montserrat" w:cs="Arial"/>
          <w:color w:val="000000"/>
        </w:rPr>
        <w:t xml:space="preserve">/computer and access to the internet in a private space. </w:t>
      </w:r>
    </w:p>
    <w:p w14:paraId="47B66D69" w14:textId="3C9038CD" w:rsidR="00323CD3" w:rsidRDefault="00323CD3">
      <w:pPr>
        <w:rPr>
          <w:rFonts w:ascii="Montserrat" w:eastAsia="Arial" w:hAnsi="Montserrat" w:cs="Arial"/>
          <w:color w:val="000000"/>
        </w:rPr>
      </w:pPr>
    </w:p>
    <w:p w14:paraId="03DFDA48" w14:textId="3DC5AC69" w:rsidR="00323CD3" w:rsidRDefault="00323CD3">
      <w:pPr>
        <w:rPr>
          <w:rFonts w:ascii="Montserrat" w:eastAsia="Arial" w:hAnsi="Montserrat" w:cs="Arial"/>
          <w:color w:val="000000"/>
        </w:rPr>
      </w:pPr>
    </w:p>
    <w:p w14:paraId="63741115" w14:textId="76C043C5" w:rsidR="00323CD3" w:rsidRDefault="00323CD3">
      <w:pPr>
        <w:rPr>
          <w:rFonts w:ascii="Montserrat" w:eastAsia="Arial" w:hAnsi="Montserrat" w:cs="Arial"/>
          <w:color w:val="000000"/>
        </w:rPr>
      </w:pPr>
    </w:p>
    <w:p w14:paraId="48F4C10C" w14:textId="709EB329" w:rsidR="00323CD3" w:rsidRDefault="00323CD3">
      <w:pPr>
        <w:rPr>
          <w:rFonts w:ascii="Montserrat" w:eastAsia="Arial" w:hAnsi="Montserrat" w:cs="Arial"/>
          <w:color w:val="000000"/>
        </w:rPr>
      </w:pPr>
    </w:p>
    <w:p w14:paraId="134C28E1" w14:textId="6BC8F250" w:rsidR="00323CD3" w:rsidRDefault="00323CD3">
      <w:pPr>
        <w:rPr>
          <w:rFonts w:ascii="Montserrat" w:eastAsia="Arial" w:hAnsi="Montserrat" w:cs="Arial"/>
          <w:color w:val="000000"/>
        </w:rPr>
      </w:pPr>
    </w:p>
    <w:p w14:paraId="1704D835" w14:textId="77777777" w:rsidR="00323CD3" w:rsidRPr="00323CD3" w:rsidRDefault="00323CD3">
      <w:pPr>
        <w:rPr>
          <w:rFonts w:ascii="Montserrat" w:eastAsia="Arial" w:hAnsi="Montserrat" w:cs="Arial"/>
          <w:color w:val="000000"/>
        </w:rPr>
      </w:pPr>
    </w:p>
    <w:p w14:paraId="5E73E097" w14:textId="77777777" w:rsidR="0089764E" w:rsidRPr="00490B74" w:rsidRDefault="0089764E" w:rsidP="0089764E">
      <w:pPr>
        <w:pStyle w:val="Heading1"/>
        <w:rPr>
          <w:rFonts w:ascii="Montserrat" w:eastAsia="Arial" w:hAnsi="Montserrat" w:cs="Arial"/>
          <w:b/>
          <w:bCs/>
          <w:color w:val="000000"/>
          <w:sz w:val="24"/>
          <w:szCs w:val="24"/>
        </w:rPr>
      </w:pPr>
      <w:r w:rsidRPr="00490B74">
        <w:rPr>
          <w:rFonts w:ascii="Montserrat" w:eastAsia="Arial" w:hAnsi="Montserrat" w:cs="Arial"/>
          <w:b/>
          <w:bCs/>
          <w:color w:val="000000"/>
          <w:sz w:val="24"/>
          <w:szCs w:val="24"/>
        </w:rPr>
        <w:lastRenderedPageBreak/>
        <w:t xml:space="preserve">Q: What happens in a </w:t>
      </w:r>
      <w:r w:rsidRPr="00490B74">
        <w:rPr>
          <w:rFonts w:ascii="Montserrat" w:eastAsia="Arial" w:hAnsi="Montserrat" w:cs="Arial"/>
          <w:b/>
          <w:bCs/>
          <w:color w:val="000000" w:themeColor="text1"/>
          <w:sz w:val="24"/>
          <w:szCs w:val="24"/>
        </w:rPr>
        <w:t>Virtual Group Consultation session</w:t>
      </w:r>
      <w:r w:rsidRPr="00490B74">
        <w:rPr>
          <w:rFonts w:ascii="Montserrat" w:eastAsia="Arial" w:hAnsi="Montserrat" w:cs="Arial"/>
          <w:b/>
          <w:bCs/>
          <w:color w:val="000000"/>
          <w:sz w:val="24"/>
          <w:szCs w:val="24"/>
        </w:rPr>
        <w:t>?</w:t>
      </w:r>
    </w:p>
    <w:p w14:paraId="1E7BD899" w14:textId="77777777" w:rsidR="0089764E" w:rsidRPr="00490B74" w:rsidRDefault="0089764E" w:rsidP="0089764E">
      <w:pPr>
        <w:pStyle w:val="BodyText"/>
        <w:rPr>
          <w:rFonts w:ascii="Montserrat" w:hAnsi="Montserrat"/>
        </w:rPr>
      </w:pPr>
    </w:p>
    <w:p w14:paraId="103133F6" w14:textId="77777777" w:rsidR="0089764E" w:rsidRPr="00490B74" w:rsidRDefault="0089764E" w:rsidP="0089764E">
      <w:pPr>
        <w:pStyle w:val="Heading1"/>
        <w:spacing w:after="120"/>
        <w:rPr>
          <w:rFonts w:ascii="Montserrat" w:hAnsi="Montserrat"/>
          <w:sz w:val="24"/>
          <w:szCs w:val="24"/>
        </w:rPr>
      </w:pPr>
      <w:r w:rsidRPr="00490B74">
        <w:rPr>
          <w:rFonts w:ascii="Montserrat" w:eastAsia="Arial" w:hAnsi="Montserrat" w:cs="Arial"/>
          <w:b/>
          <w:bCs/>
          <w:color w:val="000000"/>
          <w:sz w:val="24"/>
          <w:szCs w:val="24"/>
        </w:rPr>
        <w:t>A:</w:t>
      </w:r>
      <w:r w:rsidRPr="00490B74">
        <w:rPr>
          <w:rFonts w:ascii="Montserrat" w:eastAsia="Arial" w:hAnsi="Montserrat" w:cs="Arial"/>
          <w:color w:val="000000"/>
          <w:sz w:val="24"/>
          <w:szCs w:val="24"/>
        </w:rPr>
        <w:t xml:space="preserve"> Once you’ve clicked the link to join in, you will be welcomed by a member of your GP practice team who will welcome you to the session and confirm your identity and that you have completed the confidentiality process. The Virtual Group Consultations facilitator will then start the session and explain how the session will run. Each member of the group (often 8-10 participants) will then introduce themselves. The clinician will then join the session and cover any common themes or queries with the group before checking with each patient individually. Once the clinical session has ended the facilitator will then bring the session to an end and signpost you to any additional support or resources.</w:t>
      </w:r>
    </w:p>
    <w:p w14:paraId="4AA317B1" w14:textId="77777777" w:rsidR="0089764E" w:rsidRDefault="0089764E" w:rsidP="0089764E">
      <w:pPr>
        <w:rPr>
          <w:rFonts w:ascii="Montserrat" w:eastAsia="Arial" w:hAnsi="Montserrat" w:cs="Arial"/>
        </w:rPr>
      </w:pPr>
    </w:p>
    <w:p w14:paraId="6DD0CB66" w14:textId="77777777" w:rsidR="0089764E" w:rsidRDefault="0089764E" w:rsidP="0089764E">
      <w:pPr>
        <w:rPr>
          <w:rFonts w:ascii="Montserrat" w:eastAsia="Arial" w:hAnsi="Montserrat" w:cs="Arial"/>
        </w:rPr>
      </w:pPr>
    </w:p>
    <w:p w14:paraId="7E17E9AF" w14:textId="79402808" w:rsidR="0089764E" w:rsidRDefault="0089764E" w:rsidP="0089764E">
      <w:pPr>
        <w:rPr>
          <w:rFonts w:ascii="Montserrat" w:eastAsia="Arial" w:hAnsi="Montserrat" w:cs="Arial"/>
          <w:b/>
          <w:bCs/>
        </w:rPr>
      </w:pPr>
      <w:r>
        <w:rPr>
          <w:rFonts w:ascii="Montserrat" w:eastAsia="Arial" w:hAnsi="Montserrat" w:cs="Arial"/>
          <w:b/>
          <w:bCs/>
        </w:rPr>
        <w:t xml:space="preserve">Q: How ‘safe’ is it to take part in a remote Virtual Group Consultation and how can </w:t>
      </w:r>
      <w:r w:rsidR="00323CD3">
        <w:rPr>
          <w:rFonts w:ascii="Montserrat" w:eastAsia="Arial" w:hAnsi="Montserrat" w:cs="Arial"/>
          <w:b/>
          <w:bCs/>
        </w:rPr>
        <w:t xml:space="preserve">I </w:t>
      </w:r>
      <w:r>
        <w:rPr>
          <w:rFonts w:ascii="Montserrat" w:eastAsia="Arial" w:hAnsi="Montserrat" w:cs="Arial"/>
          <w:b/>
          <w:bCs/>
        </w:rPr>
        <w:t xml:space="preserve">protect </w:t>
      </w:r>
      <w:r w:rsidR="00323CD3">
        <w:rPr>
          <w:rFonts w:ascii="Montserrat" w:eastAsia="Arial" w:hAnsi="Montserrat" w:cs="Arial"/>
          <w:b/>
          <w:bCs/>
        </w:rPr>
        <w:t xml:space="preserve">my </w:t>
      </w:r>
      <w:r>
        <w:rPr>
          <w:rFonts w:ascii="Montserrat" w:eastAsia="Arial" w:hAnsi="Montserrat" w:cs="Arial"/>
          <w:b/>
          <w:bCs/>
        </w:rPr>
        <w:t xml:space="preserve">privacy </w:t>
      </w:r>
    </w:p>
    <w:p w14:paraId="766CD27C" w14:textId="77777777" w:rsidR="0089764E" w:rsidRDefault="0089764E" w:rsidP="0089764E">
      <w:pPr>
        <w:rPr>
          <w:rFonts w:ascii="Montserrat" w:eastAsia="Arial" w:hAnsi="Montserrat" w:cs="Arial"/>
          <w:b/>
          <w:bCs/>
        </w:rPr>
      </w:pPr>
    </w:p>
    <w:p w14:paraId="65E54AE0" w14:textId="2D4CC5FA" w:rsidR="00323CD3" w:rsidRDefault="0089764E" w:rsidP="00323CD3">
      <w:pPr>
        <w:rPr>
          <w:rFonts w:ascii="Montserrat" w:eastAsia="Arial" w:hAnsi="Montserrat" w:cs="Arial"/>
        </w:rPr>
      </w:pPr>
      <w:r>
        <w:rPr>
          <w:rFonts w:ascii="Montserrat" w:eastAsia="Arial" w:hAnsi="Montserrat" w:cs="Arial"/>
          <w:b/>
          <w:bCs/>
        </w:rPr>
        <w:t xml:space="preserve">A: </w:t>
      </w:r>
      <w:r>
        <w:rPr>
          <w:rFonts w:ascii="Montserrat" w:eastAsia="Arial" w:hAnsi="Montserrat" w:cs="Arial"/>
        </w:rPr>
        <w:t>The sessions are encrypted however you will need to make sure you have the right anti spy software on your device. Most devices have this automatically installed.  VGC’s are not recorded and everyone taking part must adhere to consent and confidentiality which is laid out in your patient confidentiality form. Your consent to take part is then recorded in your patient records.</w:t>
      </w:r>
      <w:r w:rsidR="00323CD3">
        <w:rPr>
          <w:rFonts w:ascii="Montserrat" w:eastAsia="Arial" w:hAnsi="Montserrat" w:cs="Arial"/>
        </w:rPr>
        <w:t xml:space="preserve"> To further protect you we advise that you log out of existing platforms and sign back in as a guest. This means that information like your e mail address will not be seen by other members of the group </w:t>
      </w:r>
    </w:p>
    <w:p w14:paraId="7553C017" w14:textId="28FD1C02" w:rsidR="00323CD3" w:rsidRDefault="00323CD3" w:rsidP="00323CD3">
      <w:pPr>
        <w:rPr>
          <w:rFonts w:ascii="Montserrat" w:eastAsia="Arial" w:hAnsi="Montserrat" w:cs="Arial"/>
        </w:rPr>
      </w:pPr>
    </w:p>
    <w:p w14:paraId="4DE110CD" w14:textId="77777777" w:rsidR="00323CD3" w:rsidRPr="00490B74" w:rsidRDefault="00323CD3" w:rsidP="00323CD3">
      <w:pPr>
        <w:rPr>
          <w:rFonts w:ascii="Montserrat" w:eastAsia="Arial" w:hAnsi="Montserrat" w:cs="Arial"/>
          <w:color w:val="000000"/>
        </w:rPr>
      </w:pPr>
      <w:r w:rsidRPr="00490B74">
        <w:rPr>
          <w:rFonts w:ascii="Montserrat" w:eastAsia="Arial" w:hAnsi="Montserrat" w:cs="Arial"/>
          <w:color w:val="000000"/>
        </w:rPr>
        <w:t xml:space="preserve">All participants are </w:t>
      </w:r>
      <w:r>
        <w:rPr>
          <w:rFonts w:ascii="Montserrat" w:eastAsia="Arial" w:hAnsi="Montserrat" w:cs="Arial"/>
          <w:color w:val="000000"/>
        </w:rPr>
        <w:t xml:space="preserve">asked to sign </w:t>
      </w:r>
      <w:r w:rsidRPr="00490B74">
        <w:rPr>
          <w:rFonts w:ascii="Montserrat" w:eastAsia="Arial" w:hAnsi="Montserrat" w:cs="Arial"/>
          <w:color w:val="000000"/>
        </w:rPr>
        <w:t xml:space="preserve">a </w:t>
      </w:r>
      <w:r>
        <w:rPr>
          <w:rFonts w:ascii="Montserrat" w:eastAsia="Arial" w:hAnsi="Montserrat" w:cs="Arial"/>
          <w:color w:val="000000"/>
        </w:rPr>
        <w:t xml:space="preserve">Virtual Group Consultations </w:t>
      </w:r>
      <w:proofErr w:type="gramStart"/>
      <w:r>
        <w:rPr>
          <w:rFonts w:ascii="Montserrat" w:eastAsia="Arial" w:hAnsi="Montserrat" w:cs="Arial"/>
          <w:color w:val="000000"/>
        </w:rPr>
        <w:t xml:space="preserve">Confidentiality </w:t>
      </w:r>
      <w:r w:rsidRPr="00490B74">
        <w:rPr>
          <w:rFonts w:ascii="Montserrat" w:eastAsia="Arial" w:hAnsi="Montserrat" w:cs="Arial"/>
          <w:color w:val="000000"/>
        </w:rPr>
        <w:t xml:space="preserve"> </w:t>
      </w:r>
      <w:r>
        <w:rPr>
          <w:rFonts w:ascii="Montserrat" w:eastAsia="Arial" w:hAnsi="Montserrat" w:cs="Arial"/>
          <w:color w:val="000000"/>
        </w:rPr>
        <w:t>agreement</w:t>
      </w:r>
      <w:proofErr w:type="gramEnd"/>
      <w:r>
        <w:rPr>
          <w:rFonts w:ascii="Montserrat" w:eastAsia="Arial" w:hAnsi="Montserrat" w:cs="Arial"/>
          <w:color w:val="000000"/>
        </w:rPr>
        <w:t xml:space="preserve"> </w:t>
      </w:r>
      <w:r w:rsidRPr="00490B74">
        <w:rPr>
          <w:rFonts w:ascii="Montserrat" w:eastAsia="Arial" w:hAnsi="Montserrat" w:cs="Arial"/>
          <w:color w:val="000000"/>
        </w:rPr>
        <w:t xml:space="preserve">before they </w:t>
      </w:r>
      <w:r>
        <w:rPr>
          <w:rFonts w:ascii="Montserrat" w:eastAsia="Arial" w:hAnsi="Montserrat" w:cs="Arial"/>
          <w:color w:val="000000"/>
        </w:rPr>
        <w:t>take part in a Virtual Group Consultation.</w:t>
      </w:r>
      <w:r w:rsidRPr="00490B74">
        <w:rPr>
          <w:rFonts w:ascii="Montserrat" w:eastAsia="Arial" w:hAnsi="Montserrat" w:cs="Arial"/>
          <w:color w:val="000000"/>
        </w:rPr>
        <w:t xml:space="preserve"> This states that they agree not to share any information discussed within the group. </w:t>
      </w:r>
      <w:r>
        <w:rPr>
          <w:rFonts w:ascii="Montserrat" w:eastAsia="Arial" w:hAnsi="Montserrat" w:cs="Arial"/>
          <w:color w:val="000000"/>
        </w:rPr>
        <w:t xml:space="preserve">This confidentiality agreement is set out at the beginning of the session and </w:t>
      </w:r>
      <w:r w:rsidRPr="00490B74">
        <w:rPr>
          <w:rFonts w:ascii="Montserrat" w:eastAsia="Arial" w:hAnsi="Montserrat" w:cs="Arial"/>
          <w:color w:val="000000"/>
        </w:rPr>
        <w:t xml:space="preserve">repeated throughout the group session </w:t>
      </w:r>
      <w:r>
        <w:rPr>
          <w:rFonts w:ascii="Montserrat" w:eastAsia="Arial" w:hAnsi="Montserrat" w:cs="Arial"/>
          <w:color w:val="000000"/>
        </w:rPr>
        <w:t>to ensure everyone understands.</w:t>
      </w:r>
      <w:r w:rsidRPr="00490B74">
        <w:rPr>
          <w:rFonts w:ascii="Montserrat" w:eastAsia="Arial" w:hAnsi="Montserrat" w:cs="Arial"/>
          <w:color w:val="000000"/>
        </w:rPr>
        <w:t xml:space="preserve"> </w:t>
      </w:r>
    </w:p>
    <w:p w14:paraId="4E4E7724" w14:textId="77777777" w:rsidR="00323CD3" w:rsidRPr="00490B74" w:rsidRDefault="00323CD3" w:rsidP="00323CD3">
      <w:pPr>
        <w:rPr>
          <w:rFonts w:ascii="Montserrat" w:eastAsia="Arial" w:hAnsi="Montserrat" w:cs="Arial"/>
          <w:color w:val="000000"/>
        </w:rPr>
      </w:pPr>
    </w:p>
    <w:p w14:paraId="333D84C8" w14:textId="77777777" w:rsidR="00323CD3" w:rsidRPr="00490B74" w:rsidRDefault="00323CD3" w:rsidP="00323CD3">
      <w:pPr>
        <w:rPr>
          <w:rFonts w:ascii="Montserrat" w:hAnsi="Montserrat"/>
          <w:color w:val="000000"/>
        </w:rPr>
      </w:pPr>
      <w:r>
        <w:rPr>
          <w:rFonts w:ascii="Montserrat" w:eastAsia="Arial" w:hAnsi="Montserrat" w:cs="Arial"/>
          <w:color w:val="000000"/>
          <w:lang w:val="en-US"/>
        </w:rPr>
        <w:t xml:space="preserve">You will be asked </w:t>
      </w:r>
      <w:r w:rsidRPr="00490B74">
        <w:rPr>
          <w:rFonts w:ascii="Montserrat" w:eastAsia="Arial" w:hAnsi="Montserrat" w:cs="Arial"/>
          <w:color w:val="000000"/>
          <w:lang w:val="en-US"/>
        </w:rPr>
        <w:t xml:space="preserve">to </w:t>
      </w:r>
      <w:proofErr w:type="gramStart"/>
      <w:r w:rsidRPr="00490B74">
        <w:rPr>
          <w:rFonts w:ascii="Montserrat" w:eastAsia="Arial" w:hAnsi="Montserrat" w:cs="Arial"/>
          <w:color w:val="000000"/>
          <w:lang w:val="en-US"/>
        </w:rPr>
        <w:t xml:space="preserve">share </w:t>
      </w:r>
      <w:r>
        <w:rPr>
          <w:rFonts w:ascii="Montserrat" w:eastAsia="Arial" w:hAnsi="Montserrat" w:cs="Arial"/>
          <w:color w:val="000000"/>
          <w:lang w:val="en-US"/>
        </w:rPr>
        <w:t xml:space="preserve"> some</w:t>
      </w:r>
      <w:proofErr w:type="gramEnd"/>
      <w:r>
        <w:rPr>
          <w:rFonts w:ascii="Montserrat" w:eastAsia="Arial" w:hAnsi="Montserrat" w:cs="Arial"/>
          <w:color w:val="000000"/>
          <w:lang w:val="en-US"/>
        </w:rPr>
        <w:t xml:space="preserve"> relevant </w:t>
      </w:r>
      <w:r w:rsidRPr="00490B74">
        <w:rPr>
          <w:rFonts w:ascii="Montserrat" w:eastAsia="Arial" w:hAnsi="Montserrat" w:cs="Arial"/>
          <w:color w:val="000000"/>
          <w:lang w:val="en-US"/>
        </w:rPr>
        <w:t xml:space="preserve">information about your condition that will be shared with the group in the form of a results </w:t>
      </w:r>
      <w:r>
        <w:rPr>
          <w:rFonts w:ascii="Montserrat" w:eastAsia="Arial" w:hAnsi="Montserrat" w:cs="Arial"/>
          <w:color w:val="000000"/>
          <w:lang w:val="en-US"/>
        </w:rPr>
        <w:t xml:space="preserve">/discussion </w:t>
      </w:r>
      <w:r w:rsidRPr="00490B74">
        <w:rPr>
          <w:rFonts w:ascii="Montserrat" w:eastAsia="Arial" w:hAnsi="Montserrat" w:cs="Arial"/>
          <w:color w:val="000000"/>
          <w:lang w:val="en-US"/>
        </w:rPr>
        <w:t xml:space="preserve">board. For example, in a diabetes group this might include </w:t>
      </w:r>
      <w:r>
        <w:rPr>
          <w:rFonts w:ascii="Montserrat" w:eastAsia="Arial" w:hAnsi="Montserrat" w:cs="Arial"/>
          <w:color w:val="000000"/>
          <w:lang w:val="en-US"/>
        </w:rPr>
        <w:t xml:space="preserve">your </w:t>
      </w:r>
      <w:r w:rsidRPr="00490B74">
        <w:rPr>
          <w:rFonts w:ascii="Montserrat" w:eastAsia="Arial" w:hAnsi="Montserrat" w:cs="Arial"/>
          <w:color w:val="000000"/>
          <w:lang w:val="en-US"/>
        </w:rPr>
        <w:t xml:space="preserve">blood glucose levels, blood pressure and </w:t>
      </w:r>
      <w:r>
        <w:rPr>
          <w:rFonts w:ascii="Montserrat" w:eastAsia="Arial" w:hAnsi="Montserrat" w:cs="Arial"/>
          <w:color w:val="000000"/>
          <w:lang w:val="en-US"/>
        </w:rPr>
        <w:t>other relevant tests.</w:t>
      </w:r>
      <w:r w:rsidRPr="00490B74">
        <w:rPr>
          <w:rFonts w:ascii="Montserrat" w:eastAsia="Arial" w:hAnsi="Montserrat" w:cs="Arial"/>
          <w:color w:val="000000"/>
          <w:lang w:val="en-US"/>
        </w:rPr>
        <w:t xml:space="preserve"> </w:t>
      </w:r>
    </w:p>
    <w:p w14:paraId="112830B4" w14:textId="77777777" w:rsidR="00323CD3" w:rsidRPr="00490B74" w:rsidRDefault="00323CD3" w:rsidP="00323CD3">
      <w:pPr>
        <w:rPr>
          <w:rFonts w:ascii="Montserrat" w:hAnsi="Montserrat"/>
          <w:u w:val="single"/>
        </w:rPr>
      </w:pPr>
    </w:p>
    <w:p w14:paraId="77C3F5FE" w14:textId="6743BD02" w:rsidR="0089764E" w:rsidRPr="00490B74" w:rsidRDefault="0089764E" w:rsidP="0089764E">
      <w:pPr>
        <w:rPr>
          <w:rFonts w:ascii="Montserrat" w:eastAsia="Arial" w:hAnsi="Montserrat" w:cs="Arial"/>
        </w:rPr>
      </w:pPr>
    </w:p>
    <w:p w14:paraId="33C101BE" w14:textId="77777777" w:rsidR="0089764E" w:rsidRPr="00490B74" w:rsidRDefault="0089764E" w:rsidP="0089764E">
      <w:pPr>
        <w:rPr>
          <w:rFonts w:ascii="Montserrat" w:hAnsi="Montserrat"/>
        </w:rPr>
      </w:pPr>
    </w:p>
    <w:p w14:paraId="0E6CA23B" w14:textId="77777777" w:rsidR="0089764E" w:rsidRPr="00490B74" w:rsidRDefault="0089764E" w:rsidP="0089764E">
      <w:pPr>
        <w:rPr>
          <w:rFonts w:ascii="Montserrat" w:eastAsia="Arial" w:hAnsi="Montserrat" w:cs="Arial"/>
          <w:b/>
          <w:bCs/>
        </w:rPr>
      </w:pPr>
      <w:r w:rsidRPr="00490B74">
        <w:rPr>
          <w:rFonts w:ascii="Montserrat" w:eastAsia="Arial" w:hAnsi="Montserrat" w:cs="Arial"/>
          <w:b/>
          <w:bCs/>
        </w:rPr>
        <w:t>Q: What happens if I change my mind when I’m in a Virtual Group Consultation?</w:t>
      </w:r>
    </w:p>
    <w:p w14:paraId="78985A7E" w14:textId="77777777" w:rsidR="0089764E" w:rsidRPr="00490B74" w:rsidRDefault="0089764E" w:rsidP="0089764E">
      <w:pPr>
        <w:rPr>
          <w:rFonts w:ascii="Montserrat" w:hAnsi="Montserrat"/>
        </w:rPr>
      </w:pPr>
    </w:p>
    <w:p w14:paraId="07D4824C" w14:textId="77777777" w:rsidR="0089764E" w:rsidRPr="00490B74" w:rsidRDefault="0089764E" w:rsidP="0089764E">
      <w:pPr>
        <w:rPr>
          <w:rFonts w:ascii="Montserrat" w:hAnsi="Montserrat"/>
        </w:rPr>
      </w:pPr>
      <w:r w:rsidRPr="00490B74">
        <w:rPr>
          <w:rFonts w:ascii="Montserrat" w:eastAsia="Arial" w:hAnsi="Montserrat" w:cs="Arial"/>
          <w:b/>
          <w:bCs/>
        </w:rPr>
        <w:t>A:</w:t>
      </w:r>
      <w:r w:rsidRPr="00490B74">
        <w:rPr>
          <w:rFonts w:ascii="Montserrat" w:eastAsia="Arial" w:hAnsi="Montserrat" w:cs="Arial"/>
        </w:rPr>
        <w:t xml:space="preserve"> Don’t worry if this happens just let the facilitator know and you can leave the session at any time and book a one to one appointment later on. </w:t>
      </w:r>
    </w:p>
    <w:p w14:paraId="7E974E16" w14:textId="77777777" w:rsidR="0089764E" w:rsidRPr="00490B74" w:rsidRDefault="0089764E" w:rsidP="0089764E">
      <w:pPr>
        <w:rPr>
          <w:rFonts w:ascii="Montserrat" w:hAnsi="Montserrat"/>
        </w:rPr>
      </w:pPr>
    </w:p>
    <w:p w14:paraId="0D9B8FD7" w14:textId="77777777" w:rsidR="0089764E" w:rsidRPr="00490B74" w:rsidRDefault="0089764E" w:rsidP="0089764E">
      <w:pPr>
        <w:rPr>
          <w:rFonts w:ascii="Montserrat" w:hAnsi="Montserrat"/>
        </w:rPr>
      </w:pPr>
    </w:p>
    <w:p w14:paraId="23E9E9AC" w14:textId="77777777" w:rsidR="0089764E" w:rsidRDefault="0089764E" w:rsidP="0089764E">
      <w:pPr>
        <w:rPr>
          <w:rFonts w:ascii="Montserrat" w:eastAsia="Arial" w:hAnsi="Montserrat" w:cs="Arial"/>
          <w:b/>
          <w:bCs/>
        </w:rPr>
      </w:pPr>
      <w:r w:rsidRPr="00490B74">
        <w:rPr>
          <w:rFonts w:ascii="Montserrat" w:eastAsia="Arial" w:hAnsi="Montserrat" w:cs="Arial"/>
          <w:b/>
          <w:bCs/>
        </w:rPr>
        <w:lastRenderedPageBreak/>
        <w:t>Q: What happens if I need to have any blood tests or checks before I join a Virtual Group Consultation?</w:t>
      </w:r>
    </w:p>
    <w:p w14:paraId="5FB638A9" w14:textId="77777777" w:rsidR="0089764E" w:rsidRPr="00490B74" w:rsidRDefault="0089764E" w:rsidP="0089764E">
      <w:pPr>
        <w:rPr>
          <w:rFonts w:ascii="Montserrat" w:hAnsi="Montserrat"/>
        </w:rPr>
      </w:pPr>
    </w:p>
    <w:p w14:paraId="6CA888AE" w14:textId="77777777" w:rsidR="0089764E" w:rsidRPr="00490B74" w:rsidRDefault="0089764E" w:rsidP="0089764E">
      <w:pPr>
        <w:rPr>
          <w:rFonts w:ascii="Montserrat" w:hAnsi="Montserrat"/>
        </w:rPr>
      </w:pPr>
      <w:r w:rsidRPr="00490B74">
        <w:rPr>
          <w:rFonts w:ascii="Montserrat" w:eastAsia="Arial" w:hAnsi="Montserrat" w:cs="Arial"/>
          <w:b/>
          <w:bCs/>
        </w:rPr>
        <w:t>A:</w:t>
      </w:r>
      <w:r w:rsidRPr="00490B74">
        <w:rPr>
          <w:rFonts w:ascii="Montserrat" w:eastAsia="Arial" w:hAnsi="Montserrat" w:cs="Arial"/>
        </w:rPr>
        <w:t xml:space="preserve"> Your facilitator will write to you before your </w:t>
      </w:r>
      <w:r>
        <w:rPr>
          <w:rFonts w:ascii="Montserrat" w:eastAsia="Arial" w:hAnsi="Montserrat" w:cs="Arial"/>
        </w:rPr>
        <w:t xml:space="preserve">Virtual Group Consultation </w:t>
      </w:r>
      <w:r w:rsidRPr="00490B74">
        <w:rPr>
          <w:rFonts w:ascii="Montserrat" w:eastAsia="Arial" w:hAnsi="Montserrat" w:cs="Arial"/>
        </w:rPr>
        <w:t xml:space="preserve">to let you know if you need </w:t>
      </w:r>
      <w:r>
        <w:rPr>
          <w:rFonts w:ascii="Montserrat" w:eastAsia="Arial" w:hAnsi="Montserrat" w:cs="Arial"/>
        </w:rPr>
        <w:t xml:space="preserve">to have </w:t>
      </w:r>
      <w:r w:rsidRPr="00490B74">
        <w:rPr>
          <w:rFonts w:ascii="Montserrat" w:eastAsia="Arial" w:hAnsi="Montserrat" w:cs="Arial"/>
        </w:rPr>
        <w:t>any particular tests</w:t>
      </w:r>
      <w:r>
        <w:rPr>
          <w:rFonts w:ascii="Montserrat" w:eastAsia="Arial" w:hAnsi="Montserrat" w:cs="Arial"/>
        </w:rPr>
        <w:t xml:space="preserve"> before the session.</w:t>
      </w:r>
      <w:r w:rsidRPr="00490B74">
        <w:rPr>
          <w:rFonts w:ascii="Montserrat" w:eastAsia="Arial" w:hAnsi="Montserrat" w:cs="Arial"/>
        </w:rPr>
        <w:t xml:space="preserve"> It is useful to bring with you any home recordings of weight, blood pressure and blood sugar readings </w:t>
      </w:r>
      <w:r>
        <w:rPr>
          <w:rFonts w:ascii="Montserrat" w:eastAsia="Arial" w:hAnsi="Montserrat" w:cs="Arial"/>
        </w:rPr>
        <w:t>you may have.</w:t>
      </w:r>
      <w:r w:rsidRPr="00490B74">
        <w:rPr>
          <w:rFonts w:ascii="Montserrat" w:eastAsia="Arial" w:hAnsi="Montserrat" w:cs="Arial"/>
        </w:rPr>
        <w:t xml:space="preserve"> </w:t>
      </w:r>
    </w:p>
    <w:p w14:paraId="18905A86" w14:textId="77777777" w:rsidR="0089764E" w:rsidRPr="00490B74" w:rsidRDefault="0089764E" w:rsidP="0089764E">
      <w:pPr>
        <w:rPr>
          <w:rFonts w:ascii="Montserrat" w:hAnsi="Montserrat"/>
        </w:rPr>
      </w:pPr>
      <w:r w:rsidRPr="00490B74">
        <w:rPr>
          <w:rFonts w:ascii="Montserrat" w:eastAsia="Arial" w:hAnsi="Montserrat" w:cs="Arial"/>
          <w:b/>
          <w:bCs/>
        </w:rPr>
        <w:t xml:space="preserve"> </w:t>
      </w:r>
    </w:p>
    <w:p w14:paraId="74ED7BF3" w14:textId="77777777" w:rsidR="0089764E" w:rsidRDefault="0089764E" w:rsidP="0089764E">
      <w:pPr>
        <w:rPr>
          <w:rFonts w:ascii="Montserrat" w:eastAsia="Arial" w:hAnsi="Montserrat" w:cs="Arial"/>
          <w:b/>
          <w:bCs/>
        </w:rPr>
      </w:pPr>
      <w:r w:rsidRPr="00490B74">
        <w:rPr>
          <w:rFonts w:ascii="Montserrat" w:eastAsia="Arial" w:hAnsi="Montserrat" w:cs="Arial"/>
          <w:b/>
          <w:bCs/>
        </w:rPr>
        <w:t xml:space="preserve">Q: Can my </w:t>
      </w:r>
      <w:proofErr w:type="spellStart"/>
      <w:r>
        <w:rPr>
          <w:rFonts w:ascii="Montserrat" w:eastAsia="Arial" w:hAnsi="Montserrat" w:cs="Arial"/>
          <w:b/>
          <w:bCs/>
        </w:rPr>
        <w:t>carer</w:t>
      </w:r>
      <w:proofErr w:type="spellEnd"/>
      <w:r>
        <w:rPr>
          <w:rFonts w:ascii="Montserrat" w:eastAsia="Arial" w:hAnsi="Montserrat" w:cs="Arial"/>
          <w:b/>
          <w:bCs/>
        </w:rPr>
        <w:t xml:space="preserve">, </w:t>
      </w:r>
      <w:r w:rsidRPr="00490B74">
        <w:rPr>
          <w:rFonts w:ascii="Montserrat" w:eastAsia="Arial" w:hAnsi="Montserrat" w:cs="Arial"/>
          <w:b/>
          <w:bCs/>
        </w:rPr>
        <w:t>partner</w:t>
      </w:r>
      <w:r>
        <w:rPr>
          <w:rFonts w:ascii="Montserrat" w:eastAsia="Arial" w:hAnsi="Montserrat" w:cs="Arial"/>
          <w:b/>
          <w:bCs/>
        </w:rPr>
        <w:t xml:space="preserve"> or </w:t>
      </w:r>
      <w:r w:rsidRPr="00490B74">
        <w:rPr>
          <w:rFonts w:ascii="Montserrat" w:eastAsia="Arial" w:hAnsi="Montserrat" w:cs="Arial"/>
          <w:b/>
          <w:bCs/>
        </w:rPr>
        <w:t xml:space="preserve">friend join me in my </w:t>
      </w:r>
      <w:r>
        <w:rPr>
          <w:rFonts w:ascii="Montserrat" w:eastAsia="Arial" w:hAnsi="Montserrat" w:cs="Arial"/>
          <w:b/>
          <w:bCs/>
        </w:rPr>
        <w:t>Virtual Group Consultation</w:t>
      </w:r>
      <w:r w:rsidRPr="00490B74">
        <w:rPr>
          <w:rFonts w:ascii="Montserrat" w:eastAsia="Arial" w:hAnsi="Montserrat" w:cs="Arial"/>
          <w:b/>
          <w:bCs/>
        </w:rPr>
        <w:t>?</w:t>
      </w:r>
    </w:p>
    <w:p w14:paraId="55B91F19" w14:textId="77777777" w:rsidR="0089764E" w:rsidRPr="00490B74" w:rsidRDefault="0089764E" w:rsidP="0089764E">
      <w:pPr>
        <w:rPr>
          <w:rFonts w:ascii="Montserrat" w:hAnsi="Montserrat"/>
        </w:rPr>
      </w:pPr>
      <w:r>
        <w:rPr>
          <w:rFonts w:ascii="Montserrat" w:hAnsi="Montserrat"/>
        </w:rPr>
        <w:t xml:space="preserve">  </w:t>
      </w:r>
    </w:p>
    <w:p w14:paraId="39EAEBCE" w14:textId="069A5139" w:rsidR="0089764E" w:rsidRPr="00D8434A" w:rsidRDefault="0089764E" w:rsidP="0089764E">
      <w:pPr>
        <w:rPr>
          <w:rFonts w:ascii="Montserrat" w:hAnsi="Montserrat"/>
        </w:rPr>
      </w:pPr>
      <w:r w:rsidRPr="00490B74">
        <w:rPr>
          <w:rFonts w:ascii="Montserrat" w:eastAsia="Arial" w:hAnsi="Montserrat" w:cs="Arial"/>
          <w:b/>
          <w:bCs/>
        </w:rPr>
        <w:t>A:</w:t>
      </w:r>
      <w:r w:rsidRPr="00490B74">
        <w:rPr>
          <w:rFonts w:ascii="Montserrat" w:eastAsia="Arial" w:hAnsi="Montserrat" w:cs="Arial"/>
        </w:rPr>
        <w:t xml:space="preserve"> Yes, with your agreement. It is often very useful for carers or family members to join in. </w:t>
      </w:r>
      <w:r>
        <w:rPr>
          <w:rFonts w:ascii="Montserrat" w:eastAsia="Arial" w:hAnsi="Montserrat" w:cs="Arial"/>
        </w:rPr>
        <w:t>Please note however that t</w:t>
      </w:r>
      <w:r w:rsidRPr="00490B74">
        <w:rPr>
          <w:rFonts w:ascii="Montserrat" w:eastAsia="Arial" w:hAnsi="Montserrat" w:cs="Arial"/>
        </w:rPr>
        <w:t xml:space="preserve">hey will </w:t>
      </w:r>
      <w:r w:rsidR="00323CD3">
        <w:rPr>
          <w:rFonts w:ascii="Montserrat" w:eastAsia="Arial" w:hAnsi="Montserrat" w:cs="Arial"/>
        </w:rPr>
        <w:t xml:space="preserve">also </w:t>
      </w:r>
      <w:r w:rsidRPr="00490B74">
        <w:rPr>
          <w:rFonts w:ascii="Montserrat" w:eastAsia="Arial" w:hAnsi="Montserrat" w:cs="Arial"/>
        </w:rPr>
        <w:t>need to agree to confidentiality and confirm their identity just like other participants.</w:t>
      </w:r>
    </w:p>
    <w:p w14:paraId="677341DD" w14:textId="024A5233" w:rsidR="005A59AA" w:rsidRDefault="005A59AA"/>
    <w:p w14:paraId="78402898" w14:textId="3E7B8E1F" w:rsidR="0089764E" w:rsidRDefault="0089764E"/>
    <w:p w14:paraId="437468BA" w14:textId="77777777" w:rsidR="0089764E" w:rsidRDefault="0089764E" w:rsidP="0089764E">
      <w:pPr>
        <w:rPr>
          <w:rFonts w:ascii="Montserrat" w:eastAsia="Arial" w:hAnsi="Montserrat" w:cs="Arial"/>
          <w:b/>
          <w:bCs/>
        </w:rPr>
      </w:pPr>
      <w:r w:rsidRPr="00490B74">
        <w:rPr>
          <w:rFonts w:ascii="Montserrat" w:eastAsia="Arial" w:hAnsi="Montserrat" w:cs="Arial"/>
          <w:b/>
          <w:bCs/>
        </w:rPr>
        <w:t xml:space="preserve">Q: Can I record my </w:t>
      </w:r>
      <w:r w:rsidRPr="00D8434A">
        <w:rPr>
          <w:rFonts w:ascii="Montserrat" w:eastAsia="Arial" w:hAnsi="Montserrat" w:cs="Arial"/>
          <w:b/>
          <w:bCs/>
          <w:color w:val="000000" w:themeColor="text1"/>
        </w:rPr>
        <w:t>Virtual Group Consultation</w:t>
      </w:r>
      <w:r>
        <w:rPr>
          <w:rFonts w:ascii="Montserrat" w:eastAsia="Arial" w:hAnsi="Montserrat" w:cs="Arial"/>
          <w:b/>
          <w:bCs/>
        </w:rPr>
        <w:t xml:space="preserve"> session</w:t>
      </w:r>
      <w:r w:rsidRPr="00490B74">
        <w:rPr>
          <w:rFonts w:ascii="Montserrat" w:eastAsia="Arial" w:hAnsi="Montserrat" w:cs="Arial"/>
          <w:b/>
          <w:bCs/>
        </w:rPr>
        <w:t>?</w:t>
      </w:r>
    </w:p>
    <w:p w14:paraId="63E28946" w14:textId="77777777" w:rsidR="0089764E" w:rsidRPr="00490B74" w:rsidRDefault="0089764E" w:rsidP="0089764E">
      <w:pPr>
        <w:rPr>
          <w:rFonts w:ascii="Montserrat" w:eastAsia="Arial" w:hAnsi="Montserrat" w:cs="Arial"/>
          <w:b/>
          <w:bCs/>
        </w:rPr>
      </w:pPr>
    </w:p>
    <w:p w14:paraId="04B93D3E" w14:textId="0ACB8761" w:rsidR="0089764E" w:rsidRPr="00490B74" w:rsidRDefault="0089764E" w:rsidP="0089764E">
      <w:pPr>
        <w:rPr>
          <w:rFonts w:ascii="Montserrat" w:eastAsia="Arial" w:hAnsi="Montserrat" w:cs="Arial"/>
        </w:rPr>
      </w:pPr>
      <w:r w:rsidRPr="00490B74">
        <w:rPr>
          <w:rFonts w:ascii="Montserrat" w:eastAsia="Arial" w:hAnsi="Montserrat" w:cs="Arial"/>
          <w:b/>
          <w:bCs/>
        </w:rPr>
        <w:t>A:</w:t>
      </w:r>
      <w:r w:rsidRPr="00490B74">
        <w:rPr>
          <w:rFonts w:ascii="Montserrat" w:eastAsia="Arial" w:hAnsi="Montserrat" w:cs="Arial"/>
        </w:rPr>
        <w:t xml:space="preserve"> No, to ensure all information shared in the session is kept confidential and your privacy respected, you will be asked to adhere to the ‘VGC </w:t>
      </w:r>
      <w:proofErr w:type="gramStart"/>
      <w:r>
        <w:rPr>
          <w:rFonts w:ascii="Montserrat" w:eastAsia="Arial" w:hAnsi="Montserrat" w:cs="Arial"/>
        </w:rPr>
        <w:t xml:space="preserve">Confidentiality </w:t>
      </w:r>
      <w:r w:rsidR="00323CD3">
        <w:rPr>
          <w:rFonts w:ascii="Montserrat" w:eastAsia="Arial" w:hAnsi="Montserrat" w:cs="Arial"/>
        </w:rPr>
        <w:t xml:space="preserve"> </w:t>
      </w:r>
      <w:r w:rsidRPr="00490B74">
        <w:rPr>
          <w:rFonts w:ascii="Montserrat" w:eastAsia="Arial" w:hAnsi="Montserrat" w:cs="Arial"/>
        </w:rPr>
        <w:t>Agreement</w:t>
      </w:r>
      <w:proofErr w:type="gramEnd"/>
      <w:r w:rsidRPr="00490B74">
        <w:rPr>
          <w:rFonts w:ascii="Montserrat" w:eastAsia="Arial" w:hAnsi="Montserrat" w:cs="Arial"/>
        </w:rPr>
        <w:t xml:space="preserve">’. This asks you not to record, share or post any aspect of the session. </w:t>
      </w:r>
      <w:r>
        <w:rPr>
          <w:rFonts w:ascii="Montserrat" w:eastAsia="Arial" w:hAnsi="Montserrat" w:cs="Arial"/>
        </w:rPr>
        <w:t>This ensures everyone’s privacy</w:t>
      </w:r>
      <w:r w:rsidRPr="00490B74">
        <w:rPr>
          <w:rFonts w:ascii="Montserrat" w:eastAsia="Arial" w:hAnsi="Montserrat" w:cs="Arial"/>
        </w:rPr>
        <w:t xml:space="preserve"> </w:t>
      </w:r>
    </w:p>
    <w:p w14:paraId="516F1BD6" w14:textId="77777777" w:rsidR="0089764E" w:rsidRPr="00490B74" w:rsidRDefault="0089764E" w:rsidP="0089764E">
      <w:pPr>
        <w:rPr>
          <w:rFonts w:ascii="Montserrat" w:hAnsi="Montserrat"/>
        </w:rPr>
      </w:pPr>
    </w:p>
    <w:p w14:paraId="2E8BAFF1" w14:textId="77777777" w:rsidR="0089764E" w:rsidRPr="00490B74" w:rsidRDefault="0089764E" w:rsidP="0089764E">
      <w:pPr>
        <w:rPr>
          <w:rFonts w:ascii="Montserrat" w:hAnsi="Montserrat"/>
        </w:rPr>
      </w:pPr>
    </w:p>
    <w:p w14:paraId="5926CBB7" w14:textId="77777777" w:rsidR="0089764E" w:rsidRPr="00490B74" w:rsidRDefault="0089764E" w:rsidP="0089764E">
      <w:pPr>
        <w:rPr>
          <w:rFonts w:ascii="Montserrat" w:eastAsia="Arial" w:hAnsi="Montserrat" w:cs="Arial"/>
          <w:b/>
          <w:bCs/>
          <w:lang w:val="en-US"/>
        </w:rPr>
      </w:pPr>
    </w:p>
    <w:p w14:paraId="0BE00B95" w14:textId="77777777" w:rsidR="0089764E" w:rsidRPr="00490B74" w:rsidRDefault="0089764E" w:rsidP="0089764E">
      <w:pPr>
        <w:rPr>
          <w:rFonts w:ascii="Montserrat" w:hAnsi="Montserrat"/>
        </w:rPr>
      </w:pPr>
    </w:p>
    <w:p w14:paraId="71C491F3" w14:textId="77777777" w:rsidR="0089764E" w:rsidRDefault="0089764E" w:rsidP="0089764E">
      <w:pPr>
        <w:rPr>
          <w:rFonts w:ascii="Montserrat" w:eastAsia="Arial" w:hAnsi="Montserrat" w:cs="Arial"/>
          <w:b/>
          <w:bCs/>
          <w:color w:val="000000"/>
        </w:rPr>
      </w:pPr>
    </w:p>
    <w:p w14:paraId="48FF0DDE" w14:textId="53548AAC" w:rsidR="005A59AA" w:rsidRPr="005A59AA" w:rsidRDefault="005A59AA" w:rsidP="005A59AA">
      <w:pPr>
        <w:tabs>
          <w:tab w:val="left" w:pos="3940"/>
        </w:tabs>
      </w:pPr>
    </w:p>
    <w:sectPr w:rsidR="005A59AA" w:rsidRPr="005A59AA" w:rsidSect="008471E6">
      <w:pgSz w:w="11900" w:h="16840"/>
      <w:pgMar w:top="838" w:right="1440" w:bottom="1440" w:left="1440" w:header="28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0ECDF" w14:textId="77777777" w:rsidR="00BF0929" w:rsidRDefault="00BF0929" w:rsidP="008471E6">
      <w:r>
        <w:separator/>
      </w:r>
    </w:p>
  </w:endnote>
  <w:endnote w:type="continuationSeparator" w:id="0">
    <w:p w14:paraId="3F4CA334" w14:textId="77777777" w:rsidR="00BF0929" w:rsidRDefault="00BF0929" w:rsidP="0084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20B0604020202020204"/>
    <w:charset w:val="4D"/>
    <w:family w:val="auto"/>
    <w:pitch w:val="variable"/>
    <w:sig w:usb0="A000022F" w:usb1="4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0F31B" w14:textId="77777777" w:rsidR="00BF0929" w:rsidRDefault="00BF0929" w:rsidP="008471E6">
      <w:r>
        <w:separator/>
      </w:r>
    </w:p>
  </w:footnote>
  <w:footnote w:type="continuationSeparator" w:id="0">
    <w:p w14:paraId="713D158C" w14:textId="77777777" w:rsidR="00BF0929" w:rsidRDefault="00BF0929" w:rsidP="00847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5B76ACA"/>
    <w:multiLevelType w:val="hybridMultilevel"/>
    <w:tmpl w:val="18420C3A"/>
    <w:lvl w:ilvl="0" w:tplc="7584EA3C">
      <w:start w:val="1"/>
      <w:numFmt w:val="bullet"/>
      <w:lvlText w:val=""/>
      <w:lvlJc w:val="left"/>
      <w:pPr>
        <w:ind w:left="720" w:hanging="360"/>
      </w:pPr>
      <w:rPr>
        <w:rFonts w:ascii="Symbol" w:hAnsi="Symbol" w:hint="default"/>
      </w:rPr>
    </w:lvl>
    <w:lvl w:ilvl="1" w:tplc="839A3BF6">
      <w:start w:val="1"/>
      <w:numFmt w:val="bullet"/>
      <w:lvlText w:val="o"/>
      <w:lvlJc w:val="left"/>
      <w:pPr>
        <w:ind w:left="1440" w:hanging="360"/>
      </w:pPr>
      <w:rPr>
        <w:rFonts w:ascii="Courier New" w:hAnsi="Courier New" w:hint="default"/>
      </w:rPr>
    </w:lvl>
    <w:lvl w:ilvl="2" w:tplc="B7A6DECE">
      <w:start w:val="1"/>
      <w:numFmt w:val="bullet"/>
      <w:lvlText w:val=""/>
      <w:lvlJc w:val="left"/>
      <w:pPr>
        <w:ind w:left="2160" w:hanging="360"/>
      </w:pPr>
      <w:rPr>
        <w:rFonts w:ascii="Wingdings" w:hAnsi="Wingdings" w:hint="default"/>
      </w:rPr>
    </w:lvl>
    <w:lvl w:ilvl="3" w:tplc="3940D5A4">
      <w:start w:val="1"/>
      <w:numFmt w:val="bullet"/>
      <w:lvlText w:val=""/>
      <w:lvlJc w:val="left"/>
      <w:pPr>
        <w:ind w:left="2880" w:hanging="360"/>
      </w:pPr>
      <w:rPr>
        <w:rFonts w:ascii="Symbol" w:hAnsi="Symbol" w:hint="default"/>
      </w:rPr>
    </w:lvl>
    <w:lvl w:ilvl="4" w:tplc="886ADA38">
      <w:start w:val="1"/>
      <w:numFmt w:val="bullet"/>
      <w:lvlText w:val="o"/>
      <w:lvlJc w:val="left"/>
      <w:pPr>
        <w:ind w:left="3600" w:hanging="360"/>
      </w:pPr>
      <w:rPr>
        <w:rFonts w:ascii="Courier New" w:hAnsi="Courier New" w:hint="default"/>
      </w:rPr>
    </w:lvl>
    <w:lvl w:ilvl="5" w:tplc="2ADED57C">
      <w:start w:val="1"/>
      <w:numFmt w:val="bullet"/>
      <w:lvlText w:val=""/>
      <w:lvlJc w:val="left"/>
      <w:pPr>
        <w:ind w:left="4320" w:hanging="360"/>
      </w:pPr>
      <w:rPr>
        <w:rFonts w:ascii="Wingdings" w:hAnsi="Wingdings" w:hint="default"/>
      </w:rPr>
    </w:lvl>
    <w:lvl w:ilvl="6" w:tplc="9012A144">
      <w:start w:val="1"/>
      <w:numFmt w:val="bullet"/>
      <w:lvlText w:val=""/>
      <w:lvlJc w:val="left"/>
      <w:pPr>
        <w:ind w:left="5040" w:hanging="360"/>
      </w:pPr>
      <w:rPr>
        <w:rFonts w:ascii="Symbol" w:hAnsi="Symbol" w:hint="default"/>
      </w:rPr>
    </w:lvl>
    <w:lvl w:ilvl="7" w:tplc="292AA1AE">
      <w:start w:val="1"/>
      <w:numFmt w:val="bullet"/>
      <w:lvlText w:val="o"/>
      <w:lvlJc w:val="left"/>
      <w:pPr>
        <w:ind w:left="5760" w:hanging="360"/>
      </w:pPr>
      <w:rPr>
        <w:rFonts w:ascii="Courier New" w:hAnsi="Courier New" w:hint="default"/>
      </w:rPr>
    </w:lvl>
    <w:lvl w:ilvl="8" w:tplc="012682CC">
      <w:start w:val="1"/>
      <w:numFmt w:val="bullet"/>
      <w:lvlText w:val=""/>
      <w:lvlJc w:val="left"/>
      <w:pPr>
        <w:ind w:left="6480" w:hanging="360"/>
      </w:pPr>
      <w:rPr>
        <w:rFonts w:ascii="Wingdings" w:hAnsi="Wingdings" w:hint="default"/>
      </w:rPr>
    </w:lvl>
  </w:abstractNum>
  <w:abstractNum w:abstractNumId="2" w15:restartNumberingAfterBreak="0">
    <w:nsid w:val="35D72D4B"/>
    <w:multiLevelType w:val="hybridMultilevel"/>
    <w:tmpl w:val="AC9C8922"/>
    <w:lvl w:ilvl="0" w:tplc="7C9A7FBC">
      <w:start w:val="1"/>
      <w:numFmt w:val="decimal"/>
      <w:lvlText w:val="%1."/>
      <w:lvlJc w:val="left"/>
      <w:pPr>
        <w:ind w:left="720" w:hanging="360"/>
      </w:pPr>
    </w:lvl>
    <w:lvl w:ilvl="1" w:tplc="BF3E457A">
      <w:start w:val="1"/>
      <w:numFmt w:val="bullet"/>
      <w:lvlText w:val="o"/>
      <w:lvlJc w:val="left"/>
      <w:pPr>
        <w:ind w:left="1440" w:hanging="360"/>
      </w:pPr>
      <w:rPr>
        <w:rFonts w:ascii="Courier New" w:hAnsi="Courier New" w:hint="default"/>
      </w:rPr>
    </w:lvl>
    <w:lvl w:ilvl="2" w:tplc="E70C47A0">
      <w:start w:val="1"/>
      <w:numFmt w:val="bullet"/>
      <w:lvlText w:val=""/>
      <w:lvlJc w:val="left"/>
      <w:pPr>
        <w:ind w:left="2160" w:hanging="360"/>
      </w:pPr>
      <w:rPr>
        <w:rFonts w:ascii="Wingdings" w:hAnsi="Wingdings" w:hint="default"/>
      </w:rPr>
    </w:lvl>
    <w:lvl w:ilvl="3" w:tplc="270AF700">
      <w:start w:val="1"/>
      <w:numFmt w:val="bullet"/>
      <w:lvlText w:val=""/>
      <w:lvlJc w:val="left"/>
      <w:pPr>
        <w:ind w:left="2880" w:hanging="360"/>
      </w:pPr>
      <w:rPr>
        <w:rFonts w:ascii="Symbol" w:hAnsi="Symbol" w:hint="default"/>
      </w:rPr>
    </w:lvl>
    <w:lvl w:ilvl="4" w:tplc="4F7A59F0">
      <w:start w:val="1"/>
      <w:numFmt w:val="bullet"/>
      <w:lvlText w:val="o"/>
      <w:lvlJc w:val="left"/>
      <w:pPr>
        <w:ind w:left="3600" w:hanging="360"/>
      </w:pPr>
      <w:rPr>
        <w:rFonts w:ascii="Courier New" w:hAnsi="Courier New" w:hint="default"/>
      </w:rPr>
    </w:lvl>
    <w:lvl w:ilvl="5" w:tplc="C97EA312">
      <w:start w:val="1"/>
      <w:numFmt w:val="bullet"/>
      <w:lvlText w:val=""/>
      <w:lvlJc w:val="left"/>
      <w:pPr>
        <w:ind w:left="4320" w:hanging="360"/>
      </w:pPr>
      <w:rPr>
        <w:rFonts w:ascii="Wingdings" w:hAnsi="Wingdings" w:hint="default"/>
      </w:rPr>
    </w:lvl>
    <w:lvl w:ilvl="6" w:tplc="7F5C4BCC">
      <w:start w:val="1"/>
      <w:numFmt w:val="bullet"/>
      <w:lvlText w:val=""/>
      <w:lvlJc w:val="left"/>
      <w:pPr>
        <w:ind w:left="5040" w:hanging="360"/>
      </w:pPr>
      <w:rPr>
        <w:rFonts w:ascii="Symbol" w:hAnsi="Symbol" w:hint="default"/>
      </w:rPr>
    </w:lvl>
    <w:lvl w:ilvl="7" w:tplc="4D621FFE">
      <w:start w:val="1"/>
      <w:numFmt w:val="bullet"/>
      <w:lvlText w:val="o"/>
      <w:lvlJc w:val="left"/>
      <w:pPr>
        <w:ind w:left="5760" w:hanging="360"/>
      </w:pPr>
      <w:rPr>
        <w:rFonts w:ascii="Courier New" w:hAnsi="Courier New" w:hint="default"/>
      </w:rPr>
    </w:lvl>
    <w:lvl w:ilvl="8" w:tplc="9348C6EC">
      <w:start w:val="1"/>
      <w:numFmt w:val="bullet"/>
      <w:lvlText w:val=""/>
      <w:lvlJc w:val="left"/>
      <w:pPr>
        <w:ind w:left="6480" w:hanging="360"/>
      </w:pPr>
      <w:rPr>
        <w:rFonts w:ascii="Wingdings" w:hAnsi="Wingdings" w:hint="default"/>
      </w:rPr>
    </w:lvl>
  </w:abstractNum>
  <w:abstractNum w:abstractNumId="3" w15:restartNumberingAfterBreak="0">
    <w:nsid w:val="4F70404A"/>
    <w:multiLevelType w:val="hybridMultilevel"/>
    <w:tmpl w:val="3578851A"/>
    <w:lvl w:ilvl="0" w:tplc="C6E28946">
      <w:start w:val="1"/>
      <w:numFmt w:val="bullet"/>
      <w:lvlText w:val=""/>
      <w:lvlJc w:val="left"/>
      <w:pPr>
        <w:ind w:left="720" w:hanging="360"/>
      </w:pPr>
      <w:rPr>
        <w:rFonts w:ascii="Symbol" w:hAnsi="Symbol" w:hint="default"/>
      </w:rPr>
    </w:lvl>
    <w:lvl w:ilvl="1" w:tplc="A9AA6D0A">
      <w:start w:val="1"/>
      <w:numFmt w:val="bullet"/>
      <w:lvlText w:val="o"/>
      <w:lvlJc w:val="left"/>
      <w:pPr>
        <w:ind w:left="1440" w:hanging="360"/>
      </w:pPr>
      <w:rPr>
        <w:rFonts w:ascii="Courier New" w:hAnsi="Courier New" w:hint="default"/>
      </w:rPr>
    </w:lvl>
    <w:lvl w:ilvl="2" w:tplc="B5E22A3A">
      <w:start w:val="1"/>
      <w:numFmt w:val="bullet"/>
      <w:lvlText w:val=""/>
      <w:lvlJc w:val="left"/>
      <w:pPr>
        <w:ind w:left="2160" w:hanging="360"/>
      </w:pPr>
      <w:rPr>
        <w:rFonts w:ascii="Wingdings" w:hAnsi="Wingdings" w:hint="default"/>
      </w:rPr>
    </w:lvl>
    <w:lvl w:ilvl="3" w:tplc="59D0D452">
      <w:start w:val="1"/>
      <w:numFmt w:val="bullet"/>
      <w:lvlText w:val=""/>
      <w:lvlJc w:val="left"/>
      <w:pPr>
        <w:ind w:left="2880" w:hanging="360"/>
      </w:pPr>
      <w:rPr>
        <w:rFonts w:ascii="Symbol" w:hAnsi="Symbol" w:hint="default"/>
      </w:rPr>
    </w:lvl>
    <w:lvl w:ilvl="4" w:tplc="C8D87A96">
      <w:start w:val="1"/>
      <w:numFmt w:val="bullet"/>
      <w:lvlText w:val="o"/>
      <w:lvlJc w:val="left"/>
      <w:pPr>
        <w:ind w:left="3600" w:hanging="360"/>
      </w:pPr>
      <w:rPr>
        <w:rFonts w:ascii="Courier New" w:hAnsi="Courier New" w:hint="default"/>
      </w:rPr>
    </w:lvl>
    <w:lvl w:ilvl="5" w:tplc="68DC2E86">
      <w:start w:val="1"/>
      <w:numFmt w:val="bullet"/>
      <w:lvlText w:val=""/>
      <w:lvlJc w:val="left"/>
      <w:pPr>
        <w:ind w:left="4320" w:hanging="360"/>
      </w:pPr>
      <w:rPr>
        <w:rFonts w:ascii="Wingdings" w:hAnsi="Wingdings" w:hint="default"/>
      </w:rPr>
    </w:lvl>
    <w:lvl w:ilvl="6" w:tplc="2BFCB4DC">
      <w:start w:val="1"/>
      <w:numFmt w:val="bullet"/>
      <w:lvlText w:val=""/>
      <w:lvlJc w:val="left"/>
      <w:pPr>
        <w:ind w:left="5040" w:hanging="360"/>
      </w:pPr>
      <w:rPr>
        <w:rFonts w:ascii="Symbol" w:hAnsi="Symbol" w:hint="default"/>
      </w:rPr>
    </w:lvl>
    <w:lvl w:ilvl="7" w:tplc="031C9C06">
      <w:start w:val="1"/>
      <w:numFmt w:val="bullet"/>
      <w:lvlText w:val="o"/>
      <w:lvlJc w:val="left"/>
      <w:pPr>
        <w:ind w:left="5760" w:hanging="360"/>
      </w:pPr>
      <w:rPr>
        <w:rFonts w:ascii="Courier New" w:hAnsi="Courier New" w:hint="default"/>
      </w:rPr>
    </w:lvl>
    <w:lvl w:ilvl="8" w:tplc="231AFB5A">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94"/>
    <w:rsid w:val="000C7749"/>
    <w:rsid w:val="00155EF4"/>
    <w:rsid w:val="00323CD3"/>
    <w:rsid w:val="003318D0"/>
    <w:rsid w:val="00387EBD"/>
    <w:rsid w:val="005A59AA"/>
    <w:rsid w:val="006E2A68"/>
    <w:rsid w:val="00713641"/>
    <w:rsid w:val="00756BA0"/>
    <w:rsid w:val="00766000"/>
    <w:rsid w:val="008471E6"/>
    <w:rsid w:val="0089764E"/>
    <w:rsid w:val="0093387B"/>
    <w:rsid w:val="00944208"/>
    <w:rsid w:val="00AC1AAF"/>
    <w:rsid w:val="00BF0929"/>
    <w:rsid w:val="00C529BA"/>
    <w:rsid w:val="00E16AA8"/>
    <w:rsid w:val="00E442C7"/>
    <w:rsid w:val="00E53A75"/>
    <w:rsid w:val="00E84B98"/>
    <w:rsid w:val="00EA2794"/>
    <w:rsid w:val="00EB5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C052A7"/>
  <w15:chartTrackingRefBased/>
  <w15:docId w15:val="{FF2B3261-D931-7D49-A02C-5E7959E5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EA2794"/>
    <w:pPr>
      <w:keepNext/>
      <w:keepLines/>
      <w:numPr>
        <w:numId w:val="4"/>
      </w:numPr>
      <w:spacing w:before="300"/>
      <w:contextualSpacing/>
      <w:outlineLvl w:val="0"/>
    </w:pPr>
    <w:rPr>
      <w:rFonts w:ascii="Arial" w:eastAsiaTheme="majorEastAsia" w:hAnsi="Arial" w:cstheme="majorBidi"/>
      <w:color w:val="005EB8"/>
      <w:sz w:val="36"/>
      <w:szCs w:val="32"/>
    </w:rPr>
  </w:style>
  <w:style w:type="paragraph" w:styleId="Heading2">
    <w:name w:val="heading 2"/>
    <w:basedOn w:val="Normal"/>
    <w:next w:val="BodyText"/>
    <w:link w:val="Heading2Char"/>
    <w:qFormat/>
    <w:rsid w:val="00EA2794"/>
    <w:pPr>
      <w:keepNext/>
      <w:keepLines/>
      <w:spacing w:before="30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794"/>
    <w:rPr>
      <w:rFonts w:ascii="Arial" w:eastAsiaTheme="majorEastAsia" w:hAnsi="Arial" w:cstheme="majorBidi"/>
      <w:color w:val="005EB8"/>
      <w:sz w:val="36"/>
      <w:szCs w:val="32"/>
    </w:rPr>
  </w:style>
  <w:style w:type="character" w:customStyle="1" w:styleId="Heading2Char">
    <w:name w:val="Heading 2 Char"/>
    <w:basedOn w:val="DefaultParagraphFont"/>
    <w:link w:val="Heading2"/>
    <w:rsid w:val="00EA2794"/>
    <w:rPr>
      <w:rFonts w:ascii="Arial" w:eastAsiaTheme="majorEastAsia" w:hAnsi="Arial" w:cstheme="majorBidi"/>
      <w:b/>
      <w:sz w:val="28"/>
      <w:szCs w:val="26"/>
    </w:rPr>
  </w:style>
  <w:style w:type="paragraph" w:styleId="BodyText">
    <w:name w:val="Body Text"/>
    <w:basedOn w:val="Normal"/>
    <w:link w:val="BodyTextChar"/>
    <w:qFormat/>
    <w:rsid w:val="00EA2794"/>
    <w:pPr>
      <w:spacing w:after="280" w:line="360" w:lineRule="atLeast"/>
    </w:pPr>
    <w:rPr>
      <w:rFonts w:ascii="Arial" w:hAnsi="Arial"/>
      <w:color w:val="231F20"/>
    </w:rPr>
  </w:style>
  <w:style w:type="character" w:customStyle="1" w:styleId="BodyTextChar">
    <w:name w:val="Body Text Char"/>
    <w:basedOn w:val="DefaultParagraphFont"/>
    <w:link w:val="BodyText"/>
    <w:rsid w:val="00EA2794"/>
    <w:rPr>
      <w:rFonts w:ascii="Arial" w:hAnsi="Arial"/>
      <w:color w:val="231F20"/>
    </w:rPr>
  </w:style>
  <w:style w:type="character" w:styleId="Hyperlink">
    <w:name w:val="Hyperlink"/>
    <w:basedOn w:val="DefaultParagraphFont"/>
    <w:uiPriority w:val="99"/>
    <w:unhideWhenUsed/>
    <w:rsid w:val="00EA2794"/>
    <w:rPr>
      <w:color w:val="0563C1" w:themeColor="hyperlink"/>
      <w:u w:val="single"/>
    </w:rPr>
  </w:style>
  <w:style w:type="numbering" w:customStyle="1" w:styleId="NHSOutlineLevels">
    <w:name w:val="NHS Outline Levels"/>
    <w:basedOn w:val="NoList"/>
    <w:uiPriority w:val="99"/>
    <w:rsid w:val="00EA2794"/>
    <w:pPr>
      <w:numPr>
        <w:numId w:val="4"/>
      </w:numPr>
    </w:pPr>
  </w:style>
  <w:style w:type="paragraph" w:styleId="CommentText">
    <w:name w:val="annotation text"/>
    <w:basedOn w:val="Normal"/>
    <w:link w:val="CommentTextChar"/>
    <w:uiPriority w:val="99"/>
    <w:semiHidden/>
    <w:unhideWhenUsed/>
    <w:rsid w:val="00EA2794"/>
    <w:rPr>
      <w:rFonts w:ascii="Arial" w:hAnsi="Arial"/>
      <w:color w:val="231F20"/>
      <w:sz w:val="20"/>
      <w:szCs w:val="20"/>
    </w:rPr>
  </w:style>
  <w:style w:type="character" w:customStyle="1" w:styleId="CommentTextChar">
    <w:name w:val="Comment Text Char"/>
    <w:basedOn w:val="DefaultParagraphFont"/>
    <w:link w:val="CommentText"/>
    <w:uiPriority w:val="99"/>
    <w:semiHidden/>
    <w:rsid w:val="00EA2794"/>
    <w:rPr>
      <w:rFonts w:ascii="Arial" w:hAnsi="Arial"/>
      <w:color w:val="231F20"/>
      <w:sz w:val="20"/>
      <w:szCs w:val="20"/>
    </w:rPr>
  </w:style>
  <w:style w:type="character" w:styleId="CommentReference">
    <w:name w:val="annotation reference"/>
    <w:basedOn w:val="DefaultParagraphFont"/>
    <w:uiPriority w:val="99"/>
    <w:semiHidden/>
    <w:unhideWhenUsed/>
    <w:rsid w:val="00EA2794"/>
    <w:rPr>
      <w:sz w:val="16"/>
      <w:szCs w:val="16"/>
    </w:rPr>
  </w:style>
  <w:style w:type="paragraph" w:styleId="BalloonText">
    <w:name w:val="Balloon Text"/>
    <w:basedOn w:val="Normal"/>
    <w:link w:val="BalloonTextChar"/>
    <w:uiPriority w:val="99"/>
    <w:semiHidden/>
    <w:unhideWhenUsed/>
    <w:rsid w:val="00EA27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2794"/>
    <w:rPr>
      <w:rFonts w:ascii="Times New Roman" w:hAnsi="Times New Roman" w:cs="Times New Roman"/>
      <w:sz w:val="18"/>
      <w:szCs w:val="18"/>
    </w:rPr>
  </w:style>
  <w:style w:type="paragraph" w:styleId="Header">
    <w:name w:val="header"/>
    <w:basedOn w:val="Normal"/>
    <w:link w:val="HeaderChar"/>
    <w:uiPriority w:val="99"/>
    <w:unhideWhenUsed/>
    <w:rsid w:val="008471E6"/>
    <w:pPr>
      <w:tabs>
        <w:tab w:val="center" w:pos="4680"/>
        <w:tab w:val="right" w:pos="9360"/>
      </w:tabs>
    </w:pPr>
  </w:style>
  <w:style w:type="character" w:customStyle="1" w:styleId="HeaderChar">
    <w:name w:val="Header Char"/>
    <w:basedOn w:val="DefaultParagraphFont"/>
    <w:link w:val="Header"/>
    <w:uiPriority w:val="99"/>
    <w:rsid w:val="008471E6"/>
  </w:style>
  <w:style w:type="paragraph" w:styleId="Footer">
    <w:name w:val="footer"/>
    <w:basedOn w:val="Normal"/>
    <w:link w:val="FooterChar"/>
    <w:uiPriority w:val="99"/>
    <w:unhideWhenUsed/>
    <w:rsid w:val="008471E6"/>
    <w:pPr>
      <w:tabs>
        <w:tab w:val="center" w:pos="4680"/>
        <w:tab w:val="right" w:pos="9360"/>
      </w:tabs>
    </w:pPr>
  </w:style>
  <w:style w:type="character" w:customStyle="1" w:styleId="FooterChar">
    <w:name w:val="Footer Char"/>
    <w:basedOn w:val="DefaultParagraphFont"/>
    <w:link w:val="Footer"/>
    <w:uiPriority w:val="99"/>
    <w:rsid w:val="00847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0D5F59823584BBA1C0C1D35CE0BBF" ma:contentTypeVersion="10" ma:contentTypeDescription="Create a new document." ma:contentTypeScope="" ma:versionID="e635a7e79311c5213499a96e5be3b61d">
  <xsd:schema xmlns:xsd="http://www.w3.org/2001/XMLSchema" xmlns:xs="http://www.w3.org/2001/XMLSchema" xmlns:p="http://schemas.microsoft.com/office/2006/metadata/properties" xmlns:ns2="e4926c2c-0724-421b-83ca-bb26f3ab03f9" xmlns:ns3="42803ad0-d3c9-450a-9f57-cf54f5d50066" targetNamespace="http://schemas.microsoft.com/office/2006/metadata/properties" ma:root="true" ma:fieldsID="81bbcc36720a50ff522245c85a73b645" ns2:_="" ns3:_="">
    <xsd:import namespace="e4926c2c-0724-421b-83ca-bb26f3ab03f9"/>
    <xsd:import namespace="42803ad0-d3c9-450a-9f57-cf54f5d500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26c2c-0724-421b-83ca-bb26f3ab0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03ad0-d3c9-450a-9f57-cf54f5d500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8B43B-BB2F-4591-B86D-3067B8418CB9}"/>
</file>

<file path=customXml/itemProps2.xml><?xml version="1.0" encoding="utf-8"?>
<ds:datastoreItem xmlns:ds="http://schemas.openxmlformats.org/officeDocument/2006/customXml" ds:itemID="{D5666A4D-AE8E-4100-B12A-54016B7F83EA}"/>
</file>

<file path=customXml/itemProps3.xml><?xml version="1.0" encoding="utf-8"?>
<ds:datastoreItem xmlns:ds="http://schemas.openxmlformats.org/officeDocument/2006/customXml" ds:itemID="{DF866539-1926-45FD-9CE8-697BFEE06923}"/>
</file>

<file path=docProps/app.xml><?xml version="1.0" encoding="utf-8"?>
<Properties xmlns="http://schemas.openxmlformats.org/officeDocument/2006/extended-properties" xmlns:vt="http://schemas.openxmlformats.org/officeDocument/2006/docPropsVTypes">
  <Template>Normal.dotm</Template>
  <TotalTime>7</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Manson</dc:creator>
  <cp:keywords/>
  <dc:description/>
  <cp:lastModifiedBy>Alison Manson</cp:lastModifiedBy>
  <cp:revision>5</cp:revision>
  <dcterms:created xsi:type="dcterms:W3CDTF">2020-10-08T15:10:00Z</dcterms:created>
  <dcterms:modified xsi:type="dcterms:W3CDTF">2020-10-08T15:56:00Z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0x0101000410D5F59823584BBA1C0C1D35CE0BBF</vt:lpwstr>
  </property>
</Properties>
</file>